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4F" w:rsidRPr="0051254F" w:rsidRDefault="0051254F" w:rsidP="0051254F">
      <w:pPr>
        <w:keepNext/>
        <w:keepLines/>
        <w:spacing w:after="10"/>
        <w:ind w:left="562" w:hanging="10"/>
        <w:outlineLvl w:val="1"/>
        <w:rPr>
          <w:rFonts w:ascii="Garamond" w:eastAsia="Garamond" w:hAnsi="Garamond" w:cs="Garamond"/>
          <w:b/>
          <w:color w:val="000000"/>
          <w:lang w:eastAsia="hu-HU"/>
        </w:rPr>
      </w:pPr>
      <w:r w:rsidRPr="0051254F">
        <w:rPr>
          <w:rFonts w:ascii="Garamond" w:eastAsia="Garamond" w:hAnsi="Garamond" w:cs="Garamond"/>
          <w:b/>
          <w:color w:val="000000"/>
          <w:sz w:val="28"/>
          <w:lang w:eastAsia="hu-HU"/>
        </w:rPr>
        <w:t>A</w:t>
      </w:r>
      <w:r w:rsidRPr="0051254F">
        <w:rPr>
          <w:rFonts w:ascii="Garamond" w:eastAsia="Garamond" w:hAnsi="Garamond" w:cs="Garamond"/>
          <w:b/>
          <w:color w:val="000000"/>
          <w:lang w:eastAsia="hu-HU"/>
        </w:rPr>
        <w:t xml:space="preserve"> TERMÉSZETTUDOMÁNYI MUNKAKÖZÖSSÉG MUNKATERVE</w:t>
      </w:r>
      <w:r w:rsidRPr="0051254F">
        <w:rPr>
          <w:rFonts w:ascii="Garamond" w:eastAsia="Garamond" w:hAnsi="Garamond" w:cs="Garamond"/>
          <w:b/>
          <w:color w:val="000000"/>
          <w:sz w:val="28"/>
          <w:lang w:eastAsia="hu-HU"/>
        </w:rPr>
        <w:t xml:space="preserve"> </w:t>
      </w:r>
    </w:p>
    <w:p w:rsidR="0051254F" w:rsidRPr="0051254F" w:rsidRDefault="0051254F" w:rsidP="0051254F">
      <w:pPr>
        <w:spacing w:after="0"/>
        <w:ind w:left="562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u w:val="single" w:color="000000"/>
          <w:lang w:eastAsia="hu-HU"/>
        </w:rPr>
        <w:t>A munkaközösség tagjai: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tbl>
      <w:tblPr>
        <w:tblStyle w:val="TableGrid"/>
        <w:tblW w:w="5099" w:type="dxa"/>
        <w:tblInd w:w="572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4252"/>
      </w:tblGrid>
      <w:tr w:rsidR="0051254F" w:rsidRPr="0051254F" w:rsidTr="00C76BFD">
        <w:trPr>
          <w:trHeight w:val="2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1.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Antal László </w:t>
            </w:r>
          </w:p>
        </w:tc>
      </w:tr>
      <w:tr w:rsidR="0051254F" w:rsidRPr="0051254F" w:rsidTr="00C76BFD">
        <w:trPr>
          <w:trHeight w:val="28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2.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Csehiné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Gyömrei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Éva </w:t>
            </w:r>
          </w:p>
        </w:tc>
      </w:tr>
      <w:tr w:rsidR="0051254F" w:rsidRPr="0051254F" w:rsidTr="00C76BFD">
        <w:trPr>
          <w:trHeight w:val="28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3.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Csiffári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Mária </w:t>
            </w:r>
          </w:p>
        </w:tc>
      </w:tr>
      <w:tr w:rsidR="0051254F" w:rsidRPr="0051254F" w:rsidTr="00C76BFD">
        <w:trPr>
          <w:trHeight w:val="28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4.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Deák Péter </w:t>
            </w:r>
          </w:p>
        </w:tc>
      </w:tr>
      <w:tr w:rsidR="0051254F" w:rsidRPr="0051254F" w:rsidTr="00C76BFD">
        <w:trPr>
          <w:trHeight w:val="28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5.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Dér Tamás </w:t>
            </w:r>
          </w:p>
        </w:tc>
      </w:tr>
      <w:tr w:rsidR="0051254F" w:rsidRPr="0051254F" w:rsidTr="00C76BFD">
        <w:trPr>
          <w:trHeight w:val="2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6.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Fazekas András </w:t>
            </w:r>
          </w:p>
        </w:tc>
      </w:tr>
      <w:tr w:rsidR="0051254F" w:rsidRPr="0051254F" w:rsidTr="00C76BFD">
        <w:trPr>
          <w:trHeight w:val="28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7.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Feketéné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Erhardt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Ildikó </w:t>
            </w:r>
          </w:p>
        </w:tc>
      </w:tr>
      <w:tr w:rsidR="0051254F" w:rsidRPr="0051254F" w:rsidTr="00C76BFD">
        <w:trPr>
          <w:trHeight w:val="28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8.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Fórizs Ibolya </w:t>
            </w:r>
          </w:p>
        </w:tc>
      </w:tr>
      <w:tr w:rsidR="0051254F" w:rsidRPr="0051254F" w:rsidTr="00C76BFD">
        <w:trPr>
          <w:trHeight w:val="2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9.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Horváth Attiláné </w:t>
            </w:r>
          </w:p>
        </w:tc>
      </w:tr>
      <w:tr w:rsidR="0051254F" w:rsidRPr="0051254F" w:rsidTr="00C76BFD">
        <w:trPr>
          <w:trHeight w:val="28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10.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Hegedűsné Farkas Erzsébet </w:t>
            </w:r>
          </w:p>
        </w:tc>
      </w:tr>
      <w:tr w:rsidR="0051254F" w:rsidRPr="0051254F" w:rsidTr="00C76BFD">
        <w:trPr>
          <w:trHeight w:val="28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11.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Koczka Istvánné </w:t>
            </w:r>
          </w:p>
        </w:tc>
      </w:tr>
      <w:tr w:rsidR="0051254F" w:rsidRPr="0051254F" w:rsidTr="00C76BFD">
        <w:trPr>
          <w:trHeight w:val="2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12.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Nagy Ildikó </w:t>
            </w:r>
          </w:p>
        </w:tc>
      </w:tr>
      <w:tr w:rsidR="0051254F" w:rsidRPr="0051254F" w:rsidTr="00C76BFD">
        <w:trPr>
          <w:trHeight w:val="28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13.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Patakfalvi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János </w:t>
            </w:r>
          </w:p>
        </w:tc>
      </w:tr>
      <w:tr w:rsidR="0051254F" w:rsidRPr="0051254F" w:rsidTr="00C76BFD">
        <w:trPr>
          <w:trHeight w:val="28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14.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Szabó Melinda </w:t>
            </w:r>
          </w:p>
        </w:tc>
      </w:tr>
      <w:tr w:rsidR="0051254F" w:rsidRPr="0051254F" w:rsidTr="00C76BFD">
        <w:trPr>
          <w:trHeight w:val="2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15.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Venyige Judit </w:t>
            </w:r>
          </w:p>
        </w:tc>
      </w:tr>
    </w:tbl>
    <w:p w:rsidR="0051254F" w:rsidRPr="0051254F" w:rsidRDefault="0051254F" w:rsidP="0051254F">
      <w:pPr>
        <w:spacing w:after="157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50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u w:val="single" w:color="000000"/>
          <w:lang w:eastAsia="hu-HU"/>
        </w:rPr>
        <w:t>Tantárgyaink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: matematika, fizika, kémia, biológia, természetismeret, földrajz, technika és informatika. </w:t>
      </w:r>
    </w:p>
    <w:p w:rsidR="0051254F" w:rsidRPr="0051254F" w:rsidRDefault="0051254F" w:rsidP="0051254F">
      <w:pPr>
        <w:spacing w:after="150" w:line="248" w:lineRule="auto"/>
        <w:ind w:left="552" w:right="99" w:firstLine="708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Munkaközösségünk elkötelezett, a szakmai igényesség iránt. Ennek értelmében részt veszünk az EPSZTI által szervezett továbbképzéseken, szakmai napokon; esetlegesen egyéb szervezők által nyújtott más lehetőségeken is. (továbbképzések, bemutatók, tájékoztatók) </w:t>
      </w:r>
    </w:p>
    <w:p w:rsidR="0051254F" w:rsidRPr="0051254F" w:rsidRDefault="0051254F" w:rsidP="0051254F">
      <w:pPr>
        <w:spacing w:after="150" w:line="248" w:lineRule="auto"/>
        <w:ind w:left="552" w:right="99" w:firstLine="708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Ebben a tanévben érkezett munkaközösségünkbe Szabó Melinda matematika, földrajz szakos </w:t>
      </w:r>
      <w:proofErr w:type="gram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kolléga</w:t>
      </w:r>
      <w:proofErr w:type="gram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. </w:t>
      </w: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Mentorálását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Venyige Judit vállalta el. Melinda ebben a tanévben vesz </w:t>
      </w:r>
      <w:proofErr w:type="gram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rész minősítési</w:t>
      </w:r>
      <w:proofErr w:type="gram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eljáráson, ahol gyakornokból, pedagógus I fokozatba kerül. </w:t>
      </w:r>
    </w:p>
    <w:p w:rsidR="0051254F" w:rsidRPr="0051254F" w:rsidRDefault="0051254F" w:rsidP="0051254F">
      <w:pPr>
        <w:spacing w:after="150" w:line="248" w:lineRule="auto"/>
        <w:ind w:left="552" w:right="99" w:firstLine="708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Fontos feladatunknak tekintjük a keresztény életre nevelést, a természettudományos tantárgyak tanítása során is. Együttműködünk az iskolalelkésszel, akinek segítségét szaktanárként is kérhetjük.  </w:t>
      </w:r>
    </w:p>
    <w:p w:rsidR="0051254F" w:rsidRPr="0051254F" w:rsidRDefault="0051254F" w:rsidP="0051254F">
      <w:pPr>
        <w:spacing w:after="157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50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 </w:t>
      </w:r>
      <w:proofErr w:type="gramStart"/>
      <w:r w:rsidRPr="0051254F">
        <w:rPr>
          <w:rFonts w:ascii="Garamond" w:eastAsia="Garamond" w:hAnsi="Garamond" w:cs="Garamond"/>
          <w:color w:val="000000"/>
          <w:sz w:val="24"/>
          <w:u w:val="single" w:color="000000"/>
          <w:lang w:eastAsia="hu-HU"/>
        </w:rPr>
        <w:t>kompetencia</w:t>
      </w:r>
      <w:proofErr w:type="gramEnd"/>
      <w:r w:rsidRPr="0051254F">
        <w:rPr>
          <w:rFonts w:ascii="Garamond" w:eastAsia="Garamond" w:hAnsi="Garamond" w:cs="Garamond"/>
          <w:color w:val="000000"/>
          <w:sz w:val="24"/>
          <w:u w:val="single" w:color="000000"/>
          <w:lang w:eastAsia="hu-HU"/>
        </w:rPr>
        <w:t xml:space="preserve"> alapú oktatás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alkalmazása valamennyi tantárgy esetében célkitűzésünkben szerepel. Ebben a tanévben külön munkacsoport alakult a kompetenciafejlesztés elősegítésére. Ezzel a munkacsoporttal együttműködünk. </w:t>
      </w:r>
    </w:p>
    <w:p w:rsidR="0051254F" w:rsidRPr="0051254F" w:rsidRDefault="0051254F" w:rsidP="0051254F">
      <w:pPr>
        <w:spacing w:after="247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 matematikai </w:t>
      </w:r>
      <w:proofErr w:type="gram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kompetencia</w:t>
      </w:r>
      <w:proofErr w:type="gram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fejlesztése érdekében: </w:t>
      </w:r>
    </w:p>
    <w:p w:rsidR="0051254F" w:rsidRPr="0051254F" w:rsidRDefault="0051254F" w:rsidP="0051254F">
      <w:pPr>
        <w:numPr>
          <w:ilvl w:val="0"/>
          <w:numId w:val="1"/>
        </w:numPr>
        <w:spacing w:after="46" w:line="265" w:lineRule="auto"/>
        <w:ind w:right="98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folyamatosan, heti rendszerességgel viszünk be a tanórákra kompetenciafeladatokat; </w:t>
      </w:r>
      <w:r w:rsidRPr="0051254F">
        <w:rPr>
          <w:rFonts w:ascii="Arial" w:eastAsia="Arial" w:hAnsi="Arial" w:cs="Arial"/>
          <w:color w:val="000000"/>
          <w:sz w:val="24"/>
          <w:lang w:eastAsia="hu-HU"/>
        </w:rPr>
        <w:t xml:space="preserve">- </w:t>
      </w:r>
      <w:r w:rsidRPr="0051254F">
        <w:rPr>
          <w:rFonts w:ascii="Arial" w:eastAsia="Arial" w:hAnsi="Arial" w:cs="Arial"/>
          <w:color w:val="000000"/>
          <w:sz w:val="24"/>
          <w:lang w:eastAsia="hu-HU"/>
        </w:rPr>
        <w:tab/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félévente egy alkalommal </w:t>
      </w:r>
      <w:proofErr w:type="gram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próba mérést</w:t>
      </w:r>
      <w:proofErr w:type="gram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végzünk, ahol 45 perces feladatsort oldanak meg a tanulók; elősegítve, hogy hozzászokjanak a hosszú munkához; </w:t>
      </w:r>
    </w:p>
    <w:p w:rsidR="0051254F" w:rsidRPr="0051254F" w:rsidRDefault="0051254F" w:rsidP="0051254F">
      <w:pPr>
        <w:numPr>
          <w:ilvl w:val="0"/>
          <w:numId w:val="1"/>
        </w:numPr>
        <w:spacing w:after="0" w:line="248" w:lineRule="auto"/>
        <w:ind w:right="98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lastRenderedPageBreak/>
        <w:t xml:space="preserve">számológép parkot hozunk létre, amihez az iskolának anyagi források állnak a rendelkezésére, és a felső </w:t>
      </w: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tagozatosoknak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megtanítjuk a számológép biztos használatát, mert a kompetenciamérésen ez megengedett eszköz. </w:t>
      </w:r>
    </w:p>
    <w:p w:rsidR="0051254F" w:rsidRPr="0051254F" w:rsidRDefault="0051254F" w:rsidP="0051254F">
      <w:pPr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50" w:line="248" w:lineRule="auto"/>
        <w:ind w:left="552" w:right="99" w:firstLine="36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Munkaközösségünk tevékeny részt vállal az iskola </w:t>
      </w:r>
      <w:r w:rsidRPr="0051254F">
        <w:rPr>
          <w:rFonts w:ascii="Garamond" w:eastAsia="Garamond" w:hAnsi="Garamond" w:cs="Garamond"/>
          <w:color w:val="000000"/>
          <w:sz w:val="24"/>
          <w:u w:val="single" w:color="000000"/>
          <w:lang w:eastAsia="hu-HU"/>
        </w:rPr>
        <w:t xml:space="preserve">új képzési rendszerének 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kialakításában. Javaslatot dolgozunk ki ennek érdekében. Az informatika, ezen belül a programozás anyagának kidolgozását fogjuk elvégezni, mely 3 szinten, alsóban, felső tagozaton, valamint gimnáziumban jelenik majd meg. (Felelős: Antal László – felső tagozat, Dér Tamás – alsó tagozat, Venyige Judit – gimnázium.) </w:t>
      </w:r>
    </w:p>
    <w:p w:rsidR="0051254F" w:rsidRPr="0051254F" w:rsidRDefault="0051254F" w:rsidP="0051254F">
      <w:pPr>
        <w:spacing w:after="150" w:line="248" w:lineRule="auto"/>
        <w:ind w:left="552" w:right="99" w:firstLine="36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Az idei tanévben robotika szakkört indítunk (Antal László, Dér Tamás), illetve sakk szakkört tervezünk, Kunos Zoltán 12/4 osztályos tanuló vezetésével (felügyel: Venyige Judit) </w:t>
      </w:r>
    </w:p>
    <w:p w:rsidR="0051254F" w:rsidRPr="0051254F" w:rsidRDefault="0051254F" w:rsidP="0051254F">
      <w:pPr>
        <w:spacing w:after="0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57"/>
        <w:ind w:left="562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u w:val="single" w:color="000000"/>
          <w:lang w:eastAsia="hu-HU"/>
        </w:rPr>
        <w:t>Egyéni képességek fejlesztése, tehetséggondozás, felzárkóztatás.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50" w:line="248" w:lineRule="auto"/>
        <w:ind w:left="552" w:right="99" w:firstLine="708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 sajátos nevelési igényű, illetve beilleszkedési, tanulási zavarral küszködő tanulókat a gyógypedagógusok segítségével, irányításával külön figyelemben részesítjük. Órán differenciáltan </w:t>
      </w: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foglakozunk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velük, illetve külön tanmenet alapján a minimum követelmények elsajátíttatására törekszünk. Ha szakértői vélemény előírja, akkor külön felzárkóztató órát tartunk nekik. </w:t>
      </w:r>
    </w:p>
    <w:p w:rsidR="0051254F" w:rsidRPr="0051254F" w:rsidRDefault="0051254F" w:rsidP="0051254F">
      <w:pPr>
        <w:spacing w:after="168" w:line="249" w:lineRule="auto"/>
        <w:ind w:left="560" w:hanging="10"/>
        <w:jc w:val="center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 hátrányos helyzetű, vagy lemaradó tanulóknak igény szerint korrepetálást tartunk. </w:t>
      </w:r>
    </w:p>
    <w:p w:rsidR="0051254F" w:rsidRPr="0051254F" w:rsidRDefault="0051254F" w:rsidP="0051254F">
      <w:pPr>
        <w:spacing w:after="150" w:line="248" w:lineRule="auto"/>
        <w:ind w:left="1285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 jó képességű tanulókat versenyekre készítjük fel, igyekszünk tehetségüket fejleszteni. </w:t>
      </w:r>
    </w:p>
    <w:p w:rsidR="0051254F" w:rsidRPr="0051254F" w:rsidRDefault="0051254F" w:rsidP="0051254F">
      <w:pPr>
        <w:spacing w:after="150" w:line="248" w:lineRule="auto"/>
        <w:ind w:left="552" w:right="99" w:firstLine="641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Együttműködünk a Tehetség csoporttal. Irányításukkal külön foglalkozunk a kiválasztott tehetséges diákokkal. </w:t>
      </w:r>
    </w:p>
    <w:p w:rsidR="0051254F" w:rsidRPr="0051254F" w:rsidRDefault="0051254F" w:rsidP="0051254F">
      <w:pPr>
        <w:spacing w:after="136"/>
        <w:ind w:left="634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50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Felzárkóztatók matematikából: </w:t>
      </w:r>
    </w:p>
    <w:p w:rsidR="0051254F" w:rsidRPr="0051254F" w:rsidRDefault="0051254F" w:rsidP="0051254F">
      <w:pPr>
        <w:numPr>
          <w:ilvl w:val="0"/>
          <w:numId w:val="2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évf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: Csehiné </w:t>
      </w: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Gyömrei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Éva </w:t>
      </w:r>
    </w:p>
    <w:p w:rsidR="0051254F" w:rsidRPr="0051254F" w:rsidRDefault="0051254F" w:rsidP="0051254F">
      <w:pPr>
        <w:numPr>
          <w:ilvl w:val="0"/>
          <w:numId w:val="2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évf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: Szabó Melinda </w:t>
      </w:r>
    </w:p>
    <w:p w:rsidR="0051254F" w:rsidRPr="0051254F" w:rsidRDefault="0051254F" w:rsidP="0051254F">
      <w:pPr>
        <w:numPr>
          <w:ilvl w:val="0"/>
          <w:numId w:val="2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évf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: Nagy Ildikó </w:t>
      </w:r>
    </w:p>
    <w:p w:rsidR="0051254F" w:rsidRPr="0051254F" w:rsidRDefault="0051254F" w:rsidP="0051254F">
      <w:pPr>
        <w:numPr>
          <w:ilvl w:val="0"/>
          <w:numId w:val="2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évf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: Szabó Melinda </w:t>
      </w:r>
    </w:p>
    <w:p w:rsidR="0051254F" w:rsidRPr="0051254F" w:rsidRDefault="0051254F" w:rsidP="0051254F">
      <w:pPr>
        <w:numPr>
          <w:ilvl w:val="0"/>
          <w:numId w:val="2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évf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: Fórizs Ibolya </w:t>
      </w:r>
    </w:p>
    <w:p w:rsidR="0051254F" w:rsidRPr="0051254F" w:rsidRDefault="0051254F" w:rsidP="0051254F">
      <w:pPr>
        <w:numPr>
          <w:ilvl w:val="0"/>
          <w:numId w:val="2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évf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: Fórizs Ibolya </w:t>
      </w:r>
    </w:p>
    <w:p w:rsidR="0051254F" w:rsidRPr="0051254F" w:rsidRDefault="0051254F" w:rsidP="0051254F">
      <w:pPr>
        <w:numPr>
          <w:ilvl w:val="0"/>
          <w:numId w:val="2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évf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: Hegedűsné Farkas Erzsébet </w:t>
      </w:r>
    </w:p>
    <w:p w:rsidR="0051254F" w:rsidRPr="0051254F" w:rsidRDefault="0051254F" w:rsidP="0051254F">
      <w:pPr>
        <w:numPr>
          <w:ilvl w:val="0"/>
          <w:numId w:val="2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évf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: Venyige Judit </w:t>
      </w:r>
    </w:p>
    <w:p w:rsidR="0051254F" w:rsidRPr="0051254F" w:rsidRDefault="0051254F" w:rsidP="0051254F">
      <w:pPr>
        <w:spacing w:after="136"/>
        <w:ind w:left="634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50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Tehetségműhelyek: </w:t>
      </w:r>
    </w:p>
    <w:p w:rsidR="0051254F" w:rsidRPr="0051254F" w:rsidRDefault="0051254F" w:rsidP="0051254F">
      <w:pPr>
        <w:numPr>
          <w:ilvl w:val="0"/>
          <w:numId w:val="3"/>
        </w:numPr>
        <w:spacing w:after="150" w:line="248" w:lineRule="auto"/>
        <w:ind w:left="778"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évf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: Csehiné </w:t>
      </w: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Gyömrei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Éva </w:t>
      </w:r>
    </w:p>
    <w:p w:rsidR="0051254F" w:rsidRPr="0051254F" w:rsidRDefault="0051254F" w:rsidP="0051254F">
      <w:pPr>
        <w:numPr>
          <w:ilvl w:val="0"/>
          <w:numId w:val="3"/>
        </w:numPr>
        <w:spacing w:after="150" w:line="248" w:lineRule="auto"/>
        <w:ind w:left="778"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évf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: Hegedűsné Farkas Erzsébet </w:t>
      </w:r>
    </w:p>
    <w:p w:rsidR="0051254F" w:rsidRPr="0051254F" w:rsidRDefault="0051254F" w:rsidP="0051254F">
      <w:pPr>
        <w:numPr>
          <w:ilvl w:val="0"/>
          <w:numId w:val="3"/>
        </w:numPr>
        <w:spacing w:after="150" w:line="248" w:lineRule="auto"/>
        <w:ind w:left="778"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lastRenderedPageBreak/>
        <w:t>évf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: Fórizs Ibolya </w:t>
      </w:r>
    </w:p>
    <w:p w:rsidR="0051254F" w:rsidRPr="0051254F" w:rsidRDefault="0051254F" w:rsidP="0051254F">
      <w:pPr>
        <w:numPr>
          <w:ilvl w:val="0"/>
          <w:numId w:val="3"/>
        </w:numPr>
        <w:spacing w:after="150" w:line="248" w:lineRule="auto"/>
        <w:ind w:left="778"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évf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: Nagy Ildikó </w:t>
      </w:r>
    </w:p>
    <w:p w:rsidR="0051254F" w:rsidRPr="0051254F" w:rsidRDefault="0051254F" w:rsidP="0051254F">
      <w:pPr>
        <w:spacing w:after="157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57"/>
        <w:ind w:left="562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u w:val="single" w:color="000000"/>
          <w:lang w:eastAsia="hu-HU"/>
        </w:rPr>
        <w:t>Egységes értékelési rendszer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50" w:line="248" w:lineRule="auto"/>
        <w:ind w:left="552" w:firstLine="283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 tanmenetekben és a munkatervben rögzített témazáró dolgozatok megírását valamennyi tanulótól megköveteljük indokolt hiányzás esetén pótlólag is. Az írás időpontja előtt 7 nappal bejelentjük a témazárókat. </w:t>
      </w:r>
    </w:p>
    <w:p w:rsidR="0051254F" w:rsidRPr="0051254F" w:rsidRDefault="0051254F" w:rsidP="0051254F">
      <w:pPr>
        <w:spacing w:after="150" w:line="248" w:lineRule="auto"/>
        <w:ind w:left="552" w:right="99" w:firstLine="283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A munkaközösségben arra törekszünk, hogy olyan feladatsorokat, feladatlapokat állítsunk össze, amelyekben a tanulók teljesítménye pontozható, tisztán, egyértelműen mérhető.</w:t>
      </w:r>
      <w:r w:rsidRPr="0051254F">
        <w:rPr>
          <w:rFonts w:ascii="Garamond" w:eastAsia="Garamond" w:hAnsi="Garamond" w:cs="Garamond"/>
          <w:b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50" w:line="248" w:lineRule="auto"/>
        <w:ind w:left="552" w:right="99" w:firstLine="283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 tanév során 3-5 témazáró dolgozatot íratunk, melyek érdemjegyei kétszeresen számítanak a félévi, illetve év végi osztályzatok megállapításakor. </w:t>
      </w:r>
    </w:p>
    <w:p w:rsidR="0051254F" w:rsidRPr="0051254F" w:rsidRDefault="0051254F" w:rsidP="0051254F">
      <w:pPr>
        <w:spacing w:after="25" w:line="248" w:lineRule="auto"/>
        <w:ind w:left="86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Az értékelést egységesen a kialakult gyakorlatnak megfelelően az alábbiak szerint végezzük: </w:t>
      </w:r>
    </w:p>
    <w:p w:rsidR="0051254F" w:rsidRPr="0051254F" w:rsidRDefault="0051254F" w:rsidP="0051254F">
      <w:pPr>
        <w:tabs>
          <w:tab w:val="center" w:pos="1414"/>
          <w:tab w:val="center" w:pos="2835"/>
          <w:tab w:val="center" w:pos="3599"/>
        </w:tabs>
        <w:spacing w:after="150" w:line="248" w:lineRule="auto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Calibri" w:eastAsia="Calibri" w:hAnsi="Calibri" w:cs="Calibri"/>
          <w:color w:val="000000"/>
          <w:lang w:eastAsia="hu-HU"/>
        </w:rPr>
        <w:tab/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90 - 100 </w:t>
      </w:r>
      <w:proofErr w:type="gram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% :</w:t>
      </w:r>
      <w:proofErr w:type="gram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ab/>
        <w:t xml:space="preserve"> 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ab/>
        <w:t xml:space="preserve">jeles </w:t>
      </w:r>
    </w:p>
    <w:tbl>
      <w:tblPr>
        <w:tblStyle w:val="TableGrid"/>
        <w:tblW w:w="3454" w:type="dxa"/>
        <w:tblInd w:w="850" w:type="dxa"/>
        <w:tblLook w:val="04A0" w:firstRow="1" w:lastRow="0" w:firstColumn="1" w:lastColumn="0" w:noHBand="0" w:noVBand="1"/>
      </w:tblPr>
      <w:tblGrid>
        <w:gridCol w:w="1984"/>
        <w:gridCol w:w="565"/>
        <w:gridCol w:w="905"/>
      </w:tblGrid>
      <w:tr w:rsidR="0051254F" w:rsidRPr="0051254F" w:rsidTr="00C76BFD">
        <w:trPr>
          <w:trHeight w:val="33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75 - 89 % :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jó </w:t>
            </w:r>
          </w:p>
        </w:tc>
      </w:tr>
      <w:tr w:rsidR="0051254F" w:rsidRPr="0051254F" w:rsidTr="00C76BFD">
        <w:trPr>
          <w:trHeight w:val="4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50 - 74 % :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54F" w:rsidRPr="0051254F" w:rsidRDefault="0051254F" w:rsidP="0051254F">
            <w:pPr>
              <w:jc w:val="both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közepes </w:t>
            </w:r>
          </w:p>
        </w:tc>
      </w:tr>
      <w:tr w:rsidR="0051254F" w:rsidRPr="0051254F" w:rsidTr="00C76BFD">
        <w:trPr>
          <w:trHeight w:val="4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35 - 49 % :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54F" w:rsidRPr="0051254F" w:rsidRDefault="0051254F" w:rsidP="0051254F">
            <w:pPr>
              <w:jc w:val="both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elégséges </w:t>
            </w:r>
          </w:p>
        </w:tc>
      </w:tr>
      <w:tr w:rsidR="0051254F" w:rsidRPr="0051254F" w:rsidTr="00C76BFD">
        <w:trPr>
          <w:trHeight w:val="33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0 - 34 % :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54F" w:rsidRPr="0051254F" w:rsidRDefault="0051254F" w:rsidP="0051254F">
            <w:pPr>
              <w:jc w:val="both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elégtelen </w:t>
            </w:r>
          </w:p>
        </w:tc>
      </w:tr>
    </w:tbl>
    <w:p w:rsidR="0051254F" w:rsidRPr="0051254F" w:rsidRDefault="0051254F" w:rsidP="0051254F">
      <w:pPr>
        <w:spacing w:after="157"/>
        <w:ind w:left="850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50" w:line="248" w:lineRule="auto"/>
        <w:ind w:left="86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Ugyanígy értékeljük a témaközi dolgozatokat is. </w:t>
      </w:r>
    </w:p>
    <w:p w:rsidR="0051254F" w:rsidRPr="0051254F" w:rsidRDefault="0051254F" w:rsidP="0051254F">
      <w:pPr>
        <w:spacing w:after="237" w:line="248" w:lineRule="auto"/>
        <w:ind w:left="86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 tanuló a felsoroltak alapján, lehetőség szerint: </w:t>
      </w:r>
    </w:p>
    <w:p w:rsidR="0051254F" w:rsidRPr="0051254F" w:rsidRDefault="0051254F" w:rsidP="0051254F">
      <w:pPr>
        <w:numPr>
          <w:ilvl w:val="1"/>
          <w:numId w:val="4"/>
        </w:numPr>
        <w:spacing w:after="5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10 jegyet kap egy félév során, ha a heti óraszáma legalább 4 óra. </w:t>
      </w:r>
    </w:p>
    <w:p w:rsidR="0051254F" w:rsidRPr="0051254F" w:rsidRDefault="0051254F" w:rsidP="0051254F">
      <w:pPr>
        <w:numPr>
          <w:ilvl w:val="1"/>
          <w:numId w:val="4"/>
        </w:numPr>
        <w:spacing w:after="5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7 jegyet kap egy félév során, ha a heti óraszáma 3 óra. </w:t>
      </w:r>
    </w:p>
    <w:p w:rsidR="0051254F" w:rsidRPr="0051254F" w:rsidRDefault="0051254F" w:rsidP="0051254F">
      <w:pPr>
        <w:numPr>
          <w:ilvl w:val="1"/>
          <w:numId w:val="4"/>
        </w:numPr>
        <w:spacing w:after="5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4 jegyet kap egy félév során, ha heti óraszáma 2 óra. </w:t>
      </w:r>
    </w:p>
    <w:p w:rsidR="0051254F" w:rsidRPr="0051254F" w:rsidRDefault="0051254F" w:rsidP="0051254F">
      <w:pPr>
        <w:numPr>
          <w:ilvl w:val="1"/>
          <w:numId w:val="4"/>
        </w:numPr>
        <w:spacing w:after="1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3 jegyet kap egy félév során, ha heti óraszáma 1 óra. </w:t>
      </w:r>
    </w:p>
    <w:p w:rsidR="0051254F" w:rsidRPr="0051254F" w:rsidRDefault="0051254F" w:rsidP="0051254F">
      <w:pPr>
        <w:spacing w:after="157"/>
        <w:ind w:left="850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50" w:line="248" w:lineRule="auto"/>
        <w:ind w:left="552" w:right="99" w:firstLine="283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 félévi és év végi osztályzatoknál a kapott jegyek átlagát (a témazáró 2 jegynek számít) és a tanuló egyéni teljesítményét vesszük figyelembe. </w:t>
      </w:r>
    </w:p>
    <w:p w:rsidR="0051254F" w:rsidRPr="0051254F" w:rsidRDefault="0051254F" w:rsidP="0051254F">
      <w:pPr>
        <w:spacing w:after="150" w:line="248" w:lineRule="auto"/>
        <w:ind w:left="552" w:right="99" w:firstLine="283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Ha a tanuló elégtelenre teljesített, a pótvizsgára való felkészülését segítjük azzal, hogy megkapja a minimum követelményeket típusfeladatokkal együtt év végén. </w:t>
      </w:r>
    </w:p>
    <w:p w:rsidR="0051254F" w:rsidRPr="0051254F" w:rsidRDefault="0051254F" w:rsidP="0051254F">
      <w:pPr>
        <w:spacing w:after="150" w:line="248" w:lineRule="auto"/>
        <w:ind w:left="552" w:right="99" w:firstLine="283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 házi feladat célja az órán tanult új ismeretek megszilárdítása, emlékezetbe vésése, további gyakorlása. Egyes esetekben a következő órán végzendő anyagot készíti elő. A házi feladat lehet szóbeli tanulás, írásbeli feladatmegoldás. </w:t>
      </w:r>
    </w:p>
    <w:p w:rsidR="0051254F" w:rsidRPr="0051254F" w:rsidRDefault="0051254F" w:rsidP="0051254F">
      <w:pPr>
        <w:spacing w:after="150" w:line="248" w:lineRule="auto"/>
        <w:ind w:left="552" w:right="99" w:firstLine="283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Ha a tanuló valamilyen tőle független ok miatt nem tudott az órára készülni, azt az óra elején köteles jelenteni, és a következő órára bepótolni. Írásbeli házi feladat elmulasztása esetén elégtelen jár, de 24 óra áll rendelkezésére, hogy a pótlást bemutassa a tanuló. Ez az elektronikus napló által engedélyezett idő, mely alatt törölhető egy jegy. </w:t>
      </w:r>
    </w:p>
    <w:p w:rsidR="0051254F" w:rsidRPr="0051254F" w:rsidRDefault="0051254F" w:rsidP="0051254F">
      <w:pPr>
        <w:spacing w:after="150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u w:val="single" w:color="000000"/>
          <w:lang w:eastAsia="hu-HU"/>
        </w:rPr>
        <w:lastRenderedPageBreak/>
        <w:t>Adminisztratív feladatok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határidőre való teljesítése. </w:t>
      </w:r>
    </w:p>
    <w:p w:rsidR="0051254F" w:rsidRPr="0051254F" w:rsidRDefault="0051254F" w:rsidP="0051254F">
      <w:pPr>
        <w:spacing w:after="152" w:line="265" w:lineRule="auto"/>
        <w:ind w:left="562" w:right="97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Munkaközösségünknek fontos, hogy munkánkkal példát mutassunk a tanulók számára. Betartjuk a pontos órakezdést, befejezést. A tanóra adminisztrálását, hiányzókat, érdemjegyeket 1 héten belül rögzítjük.  </w:t>
      </w:r>
    </w:p>
    <w:p w:rsidR="0051254F" w:rsidRPr="0051254F" w:rsidRDefault="0051254F" w:rsidP="0051254F">
      <w:pPr>
        <w:spacing w:after="229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 tanév során a következő </w:t>
      </w:r>
      <w:r w:rsidRPr="0051254F">
        <w:rPr>
          <w:rFonts w:ascii="Garamond" w:eastAsia="Garamond" w:hAnsi="Garamond" w:cs="Garamond"/>
          <w:color w:val="000000"/>
          <w:sz w:val="24"/>
          <w:u w:val="single" w:color="000000"/>
          <w:lang w:eastAsia="hu-HU"/>
        </w:rPr>
        <w:t>keretrendszer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alapján íratjuk a dolgozatokat, végezzük a számonkéréseket, eredmények mérését: (felelősek a szaktanárok) </w:t>
      </w:r>
    </w:p>
    <w:p w:rsidR="0051254F" w:rsidRPr="0051254F" w:rsidRDefault="0051254F" w:rsidP="0051254F">
      <w:pPr>
        <w:numPr>
          <w:ilvl w:val="0"/>
          <w:numId w:val="5"/>
        </w:numPr>
        <w:spacing w:after="29" w:line="265" w:lineRule="auto"/>
        <w:ind w:right="2111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év eleji bemeneti mérés (csak matematika 5</w:t>
      </w:r>
      <w:proofErr w:type="gram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.,</w:t>
      </w:r>
      <w:proofErr w:type="gram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6., 9. évfolyam) </w:t>
      </w:r>
      <w:r w:rsidRPr="0051254F">
        <w:rPr>
          <w:rFonts w:ascii="Courier New" w:eastAsia="Courier New" w:hAnsi="Courier New" w:cs="Courier New"/>
          <w:color w:val="000000"/>
          <w:sz w:val="24"/>
          <w:lang w:eastAsia="hu-HU"/>
        </w:rPr>
        <w:t>o</w:t>
      </w:r>
      <w:r w:rsidRPr="0051254F">
        <w:rPr>
          <w:rFonts w:ascii="Arial" w:eastAsia="Arial" w:hAnsi="Arial" w:cs="Arial"/>
          <w:color w:val="000000"/>
          <w:sz w:val="24"/>
          <w:lang w:eastAsia="hu-HU"/>
        </w:rPr>
        <w:t xml:space="preserve"> 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félévi dolgozat </w:t>
      </w:r>
      <w:r w:rsidRPr="0051254F">
        <w:rPr>
          <w:rFonts w:ascii="Courier New" w:eastAsia="Courier New" w:hAnsi="Courier New" w:cs="Courier New"/>
          <w:color w:val="000000"/>
          <w:sz w:val="24"/>
          <w:lang w:eastAsia="hu-HU"/>
        </w:rPr>
        <w:t>o</w:t>
      </w:r>
      <w:r w:rsidRPr="0051254F">
        <w:rPr>
          <w:rFonts w:ascii="Arial" w:eastAsia="Arial" w:hAnsi="Arial" w:cs="Arial"/>
          <w:color w:val="000000"/>
          <w:sz w:val="24"/>
          <w:lang w:eastAsia="hu-HU"/>
        </w:rPr>
        <w:t xml:space="preserve"> 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év végi dolgozat </w:t>
      </w:r>
      <w:r w:rsidRPr="0051254F">
        <w:rPr>
          <w:rFonts w:ascii="Courier New" w:eastAsia="Courier New" w:hAnsi="Courier New" w:cs="Courier New"/>
          <w:color w:val="000000"/>
          <w:sz w:val="24"/>
          <w:lang w:eastAsia="hu-HU"/>
        </w:rPr>
        <w:t>o</w:t>
      </w:r>
      <w:r w:rsidRPr="0051254F">
        <w:rPr>
          <w:rFonts w:ascii="Arial" w:eastAsia="Arial" w:hAnsi="Arial" w:cs="Arial"/>
          <w:color w:val="000000"/>
          <w:sz w:val="24"/>
          <w:lang w:eastAsia="hu-HU"/>
        </w:rPr>
        <w:t xml:space="preserve"> 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Székács verseny </w:t>
      </w:r>
    </w:p>
    <w:p w:rsidR="0051254F" w:rsidRPr="0051254F" w:rsidRDefault="0051254F" w:rsidP="0051254F">
      <w:pPr>
        <w:numPr>
          <w:ilvl w:val="0"/>
          <w:numId w:val="5"/>
        </w:numPr>
        <w:spacing w:after="47" w:line="248" w:lineRule="auto"/>
        <w:ind w:right="2111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gram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kompetencia mérés</w:t>
      </w:r>
      <w:proofErr w:type="gram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(matematika 6., 8., 10. évfolyam) </w:t>
      </w:r>
      <w:r w:rsidRPr="0051254F">
        <w:rPr>
          <w:rFonts w:ascii="Courier New" w:eastAsia="Courier New" w:hAnsi="Courier New" w:cs="Courier New"/>
          <w:color w:val="000000"/>
          <w:sz w:val="24"/>
          <w:lang w:eastAsia="hu-HU"/>
        </w:rPr>
        <w:t>o</w:t>
      </w:r>
      <w:r w:rsidRPr="0051254F">
        <w:rPr>
          <w:rFonts w:ascii="Arial" w:eastAsia="Arial" w:hAnsi="Arial" w:cs="Arial"/>
          <w:color w:val="000000"/>
          <w:sz w:val="24"/>
          <w:lang w:eastAsia="hu-HU"/>
        </w:rPr>
        <w:t xml:space="preserve"> 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kisérettségi (matematika 10.) </w:t>
      </w:r>
    </w:p>
    <w:p w:rsidR="0051254F" w:rsidRPr="0051254F" w:rsidRDefault="0051254F" w:rsidP="0051254F">
      <w:pPr>
        <w:numPr>
          <w:ilvl w:val="0"/>
          <w:numId w:val="5"/>
        </w:numPr>
        <w:spacing w:after="47" w:line="248" w:lineRule="auto"/>
        <w:ind w:right="2111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érettségi (12. évfolyam, matematika, fizika, kémia, biológia) </w:t>
      </w:r>
      <w:r w:rsidRPr="0051254F">
        <w:rPr>
          <w:rFonts w:ascii="Courier New" w:eastAsia="Courier New" w:hAnsi="Courier New" w:cs="Courier New"/>
          <w:color w:val="000000"/>
          <w:sz w:val="24"/>
          <w:lang w:eastAsia="hu-HU"/>
        </w:rPr>
        <w:t>o</w:t>
      </w:r>
      <w:r w:rsidRPr="0051254F">
        <w:rPr>
          <w:rFonts w:ascii="Arial" w:eastAsia="Arial" w:hAnsi="Arial" w:cs="Arial"/>
          <w:color w:val="000000"/>
          <w:sz w:val="24"/>
          <w:lang w:eastAsia="hu-HU"/>
        </w:rPr>
        <w:t xml:space="preserve"> 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témazáró dolgozatok </w:t>
      </w:r>
    </w:p>
    <w:p w:rsidR="0051254F" w:rsidRPr="0051254F" w:rsidRDefault="0051254F" w:rsidP="0051254F">
      <w:pPr>
        <w:numPr>
          <w:ilvl w:val="0"/>
          <w:numId w:val="5"/>
        </w:numPr>
        <w:spacing w:after="11" w:line="248" w:lineRule="auto"/>
        <w:ind w:right="2111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számonkérések </w:t>
      </w:r>
    </w:p>
    <w:p w:rsidR="0051254F" w:rsidRPr="0051254F" w:rsidRDefault="0051254F" w:rsidP="0051254F">
      <w:pPr>
        <w:spacing w:after="0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50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 9. évfolyamon matematikából az év eleji felmérő az egységes megyei felmérő, melynek eredményét megküldjük a szervezőknek, akik visszajelzést adnak majd. Célja, hogy világosan lássuk, milyen felkészültséggel érkeznek a tanulók a 8. osztályból. </w:t>
      </w:r>
    </w:p>
    <w:p w:rsidR="0051254F" w:rsidRPr="0051254F" w:rsidRDefault="0051254F" w:rsidP="0051254F">
      <w:pPr>
        <w:spacing w:after="247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5. évfolyamon az év eleji felmérő a 3 csoportba bontáshoz szükséges. Ennek eredményét, a tanulók 4. év végi eredményét, a pszichológus által végzett mérés eredményét figyelembe véve történik meg a nívócsoportokba sorolás. (F: 5. évfolyam matematika tanárai) </w:t>
      </w:r>
    </w:p>
    <w:p w:rsidR="0051254F" w:rsidRPr="0051254F" w:rsidRDefault="0051254F" w:rsidP="0051254F">
      <w:pPr>
        <w:numPr>
          <w:ilvl w:val="0"/>
          <w:numId w:val="6"/>
        </w:numPr>
        <w:spacing w:after="67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 Székács versenyt minden tanár az általa tanított osztályokban szervezi saját tantárgyából, és bonyolítja le, </w:t>
      </w:r>
      <w:proofErr w:type="gram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2019. márciusában</w:t>
      </w:r>
      <w:proofErr w:type="gram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. Együttműködnek az egy évfolyamon ugyanazt a tantárgyat tanító </w:t>
      </w:r>
      <w:proofErr w:type="gram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kollégák</w:t>
      </w:r>
      <w:proofErr w:type="gram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, és a versenyt együtt bonyolítják le. </w:t>
      </w:r>
    </w:p>
    <w:p w:rsidR="0051254F" w:rsidRPr="0051254F" w:rsidRDefault="0051254F" w:rsidP="0051254F">
      <w:pPr>
        <w:numPr>
          <w:ilvl w:val="0"/>
          <w:numId w:val="6"/>
        </w:numPr>
        <w:spacing w:after="68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Az OKTV versenyre jelentkezünk minden tantárgy esetében, amennyiben van alkalmas és érdeklődő diák. (Felelősek a szaktanárok) </w:t>
      </w:r>
    </w:p>
    <w:p w:rsidR="0051254F" w:rsidRPr="0051254F" w:rsidRDefault="0051254F" w:rsidP="0051254F">
      <w:pPr>
        <w:numPr>
          <w:ilvl w:val="0"/>
          <w:numId w:val="6"/>
        </w:numPr>
        <w:spacing w:after="1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Házi sakkverseny (Dér Tamás) </w:t>
      </w:r>
    </w:p>
    <w:p w:rsidR="0051254F" w:rsidRPr="0051254F" w:rsidRDefault="0051254F" w:rsidP="0051254F">
      <w:pPr>
        <w:spacing w:after="158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247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Matematika versenyek: </w:t>
      </w:r>
    </w:p>
    <w:p w:rsidR="0051254F" w:rsidRPr="0051254F" w:rsidRDefault="0051254F" w:rsidP="0051254F">
      <w:pPr>
        <w:numPr>
          <w:ilvl w:val="0"/>
          <w:numId w:val="6"/>
        </w:numPr>
        <w:spacing w:after="7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Arany Dobókocka Városi Matematika Verseny (F: Nagy Ildikó – jelentkezés összegyűjtése, elküldése, részvétel a versenyen kísérő és javító tanárként) </w:t>
      </w:r>
    </w:p>
    <w:p w:rsidR="0051254F" w:rsidRPr="0051254F" w:rsidRDefault="0051254F" w:rsidP="0051254F">
      <w:pPr>
        <w:numPr>
          <w:ilvl w:val="0"/>
          <w:numId w:val="6"/>
        </w:numPr>
        <w:spacing w:after="67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Varga Tamás Matematika Verseny (F: Fórizs Ibolya, Nagy Ildikó – nevezés, helyi forduló javítás) </w:t>
      </w:r>
    </w:p>
    <w:p w:rsidR="0051254F" w:rsidRPr="0051254F" w:rsidRDefault="0051254F" w:rsidP="0051254F">
      <w:pPr>
        <w:numPr>
          <w:ilvl w:val="0"/>
          <w:numId w:val="6"/>
        </w:numPr>
        <w:spacing w:after="1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Zrínyi Ilona Matematika Verseny (F: Csehiné </w:t>
      </w: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Gyömrei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Éva – jelentkezők összeírása 2-12. </w:t>
      </w:r>
    </w:p>
    <w:p w:rsidR="0051254F" w:rsidRPr="0051254F" w:rsidRDefault="0051254F" w:rsidP="0051254F">
      <w:pPr>
        <w:spacing w:after="11" w:line="248" w:lineRule="auto"/>
        <w:ind w:left="1297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gram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évfolyamig</w:t>
      </w:r>
      <w:proofErr w:type="gram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, a névsor átadása határidőre az igazgatóhelyettesnek) </w:t>
      </w:r>
    </w:p>
    <w:p w:rsidR="0051254F" w:rsidRPr="0051254F" w:rsidRDefault="0051254F" w:rsidP="0051254F">
      <w:pPr>
        <w:spacing w:after="157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244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Fizika versenyek: (</w:t>
      </w: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Csiffári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Mária, Horváth Attiláné) </w:t>
      </w:r>
    </w:p>
    <w:p w:rsidR="0051254F" w:rsidRPr="0051254F" w:rsidRDefault="0051254F" w:rsidP="0051254F">
      <w:pPr>
        <w:numPr>
          <w:ilvl w:val="0"/>
          <w:numId w:val="6"/>
        </w:numPr>
        <w:spacing w:after="6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Bay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Zoltán fizikaverseny </w:t>
      </w:r>
    </w:p>
    <w:p w:rsidR="0051254F" w:rsidRPr="0051254F" w:rsidRDefault="0051254F" w:rsidP="0051254F">
      <w:pPr>
        <w:numPr>
          <w:ilvl w:val="0"/>
          <w:numId w:val="6"/>
        </w:numPr>
        <w:spacing w:after="59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lastRenderedPageBreak/>
        <w:t xml:space="preserve">Tornyai Sándor Országos Fizikaverseny </w:t>
      </w:r>
    </w:p>
    <w:p w:rsidR="0051254F" w:rsidRPr="0051254F" w:rsidRDefault="0051254F" w:rsidP="0051254F">
      <w:pPr>
        <w:numPr>
          <w:ilvl w:val="0"/>
          <w:numId w:val="6"/>
        </w:numPr>
        <w:spacing w:after="6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Kísérletező Kis Fizikusok Versenye </w:t>
      </w:r>
    </w:p>
    <w:p w:rsidR="0051254F" w:rsidRPr="0051254F" w:rsidRDefault="0051254F" w:rsidP="0051254F">
      <w:pPr>
        <w:numPr>
          <w:ilvl w:val="0"/>
          <w:numId w:val="6"/>
        </w:numPr>
        <w:spacing w:after="1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Mira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Csillagászati verseny (Nagyszénás </w:t>
      </w:r>
    </w:p>
    <w:p w:rsidR="0051254F" w:rsidRPr="0051254F" w:rsidRDefault="0051254F" w:rsidP="0051254F">
      <w:pPr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244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Kémia versenyek: (Fazekas András, Hegedűsné Farkas Erzsébet) </w:t>
      </w:r>
    </w:p>
    <w:p w:rsidR="0051254F" w:rsidRPr="0051254F" w:rsidRDefault="0051254F" w:rsidP="0051254F">
      <w:pPr>
        <w:numPr>
          <w:ilvl w:val="0"/>
          <w:numId w:val="6"/>
        </w:numPr>
        <w:spacing w:after="59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Curie kémia verseny </w:t>
      </w:r>
    </w:p>
    <w:p w:rsidR="0051254F" w:rsidRPr="0051254F" w:rsidRDefault="0051254F" w:rsidP="0051254F">
      <w:pPr>
        <w:numPr>
          <w:ilvl w:val="0"/>
          <w:numId w:val="6"/>
        </w:numPr>
        <w:spacing w:after="1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Szent-Györgyi Kémia Verseny </w:t>
      </w:r>
    </w:p>
    <w:p w:rsidR="0051254F" w:rsidRPr="0051254F" w:rsidRDefault="0051254F" w:rsidP="0051254F">
      <w:pPr>
        <w:spacing w:after="157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1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Természetismeret, biológia, földrajz versenyek: (Koczka Istvánné, Fazekas András, Feketéné </w:t>
      </w:r>
    </w:p>
    <w:p w:rsidR="0051254F" w:rsidRPr="0051254F" w:rsidRDefault="0051254F" w:rsidP="0051254F">
      <w:pPr>
        <w:spacing w:after="246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Erhardt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Ildikó, Szabó Melinda) </w:t>
      </w:r>
    </w:p>
    <w:p w:rsidR="0051254F" w:rsidRPr="0051254F" w:rsidRDefault="0051254F" w:rsidP="0051254F">
      <w:pPr>
        <w:numPr>
          <w:ilvl w:val="0"/>
          <w:numId w:val="6"/>
        </w:numPr>
        <w:spacing w:after="56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Állatok Világnapja – játékos csapatverseny </w:t>
      </w:r>
    </w:p>
    <w:p w:rsidR="0051254F" w:rsidRPr="0051254F" w:rsidRDefault="0051254F" w:rsidP="0051254F">
      <w:pPr>
        <w:numPr>
          <w:ilvl w:val="0"/>
          <w:numId w:val="6"/>
        </w:numPr>
        <w:spacing w:after="6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KGYTK </w:t>
      </w:r>
    </w:p>
    <w:p w:rsidR="0051254F" w:rsidRPr="0051254F" w:rsidRDefault="0051254F" w:rsidP="0051254F">
      <w:pPr>
        <w:numPr>
          <w:ilvl w:val="0"/>
          <w:numId w:val="6"/>
        </w:numPr>
        <w:spacing w:after="59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Szent-Györgyi Biológia Verseny </w:t>
      </w:r>
    </w:p>
    <w:p w:rsidR="0051254F" w:rsidRPr="0051254F" w:rsidRDefault="0051254F" w:rsidP="0051254F">
      <w:pPr>
        <w:numPr>
          <w:ilvl w:val="0"/>
          <w:numId w:val="6"/>
        </w:numPr>
        <w:spacing w:after="6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Kistérségi biológia verseny </w:t>
      </w:r>
    </w:p>
    <w:p w:rsidR="0051254F" w:rsidRPr="0051254F" w:rsidRDefault="0051254F" w:rsidP="0051254F">
      <w:pPr>
        <w:numPr>
          <w:ilvl w:val="0"/>
          <w:numId w:val="6"/>
        </w:numPr>
        <w:spacing w:after="59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gram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Komplex</w:t>
      </w:r>
      <w:proofErr w:type="gram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természettudományos verseny a református iskolában </w:t>
      </w:r>
    </w:p>
    <w:p w:rsidR="0051254F" w:rsidRPr="0051254F" w:rsidRDefault="0051254F" w:rsidP="0051254F">
      <w:pPr>
        <w:numPr>
          <w:ilvl w:val="0"/>
          <w:numId w:val="6"/>
        </w:numPr>
        <w:spacing w:after="6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Herman Ottó Országos Biológiaverseny </w:t>
      </w:r>
    </w:p>
    <w:p w:rsidR="0051254F" w:rsidRPr="0051254F" w:rsidRDefault="0051254F" w:rsidP="0051254F">
      <w:pPr>
        <w:numPr>
          <w:ilvl w:val="0"/>
          <w:numId w:val="6"/>
        </w:numPr>
        <w:spacing w:after="59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Kaán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Károly Országos Természetismereti Verseny </w:t>
      </w:r>
    </w:p>
    <w:p w:rsidR="0051254F" w:rsidRPr="0051254F" w:rsidRDefault="0051254F" w:rsidP="0051254F">
      <w:pPr>
        <w:numPr>
          <w:ilvl w:val="0"/>
          <w:numId w:val="6"/>
        </w:numPr>
        <w:spacing w:after="6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II. Országos Állategészségügyi Verseny </w:t>
      </w:r>
    </w:p>
    <w:p w:rsidR="0051254F" w:rsidRPr="0051254F" w:rsidRDefault="0051254F" w:rsidP="0051254F">
      <w:pPr>
        <w:numPr>
          <w:ilvl w:val="0"/>
          <w:numId w:val="6"/>
        </w:numPr>
        <w:spacing w:after="6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Madarak és Fák Napja Természetismeret csapatverseny </w:t>
      </w:r>
    </w:p>
    <w:p w:rsidR="0051254F" w:rsidRPr="0051254F" w:rsidRDefault="0051254F" w:rsidP="0051254F">
      <w:pPr>
        <w:numPr>
          <w:ilvl w:val="0"/>
          <w:numId w:val="6"/>
        </w:numPr>
        <w:spacing w:after="1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Tiszaalpári </w:t>
      </w: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ökoiskolás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természetvédelmi verseny </w:t>
      </w:r>
    </w:p>
    <w:p w:rsidR="0051254F" w:rsidRPr="0051254F" w:rsidRDefault="0051254F" w:rsidP="0051254F">
      <w:pPr>
        <w:spacing w:after="150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Informatika versenyek: (Antal László, Dér Tamás, </w:t>
      </w: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Patakfalvi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János) </w:t>
      </w:r>
    </w:p>
    <w:p w:rsidR="0051254F" w:rsidRPr="0051254F" w:rsidRDefault="0051254F" w:rsidP="0051254F">
      <w:pPr>
        <w:numPr>
          <w:ilvl w:val="0"/>
          <w:numId w:val="6"/>
        </w:numPr>
        <w:spacing w:after="59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Neumann János Informatikai Kupa </w:t>
      </w:r>
    </w:p>
    <w:p w:rsidR="0051254F" w:rsidRPr="0051254F" w:rsidRDefault="0051254F" w:rsidP="0051254F">
      <w:pPr>
        <w:numPr>
          <w:ilvl w:val="0"/>
          <w:numId w:val="6"/>
        </w:numPr>
        <w:spacing w:after="6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Szabad fogású számítógép verseny </w:t>
      </w:r>
    </w:p>
    <w:p w:rsidR="0051254F" w:rsidRPr="0051254F" w:rsidRDefault="0051254F" w:rsidP="0051254F">
      <w:pPr>
        <w:numPr>
          <w:ilvl w:val="0"/>
          <w:numId w:val="6"/>
        </w:numPr>
        <w:spacing w:after="0" w:line="304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First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Lego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League Robotika csapatverseny </w:t>
      </w:r>
      <w:r w:rsidRPr="0051254F">
        <w:rPr>
          <w:rFonts w:ascii="Arial" w:eastAsia="Arial" w:hAnsi="Arial" w:cs="Arial"/>
          <w:color w:val="000000"/>
          <w:sz w:val="24"/>
          <w:lang w:eastAsia="hu-HU"/>
        </w:rPr>
        <w:t xml:space="preserve">- </w:t>
      </w:r>
      <w:r w:rsidRPr="0051254F">
        <w:rPr>
          <w:rFonts w:ascii="Arial" w:eastAsia="Arial" w:hAnsi="Arial" w:cs="Arial"/>
          <w:color w:val="000000"/>
          <w:sz w:val="24"/>
          <w:lang w:eastAsia="hu-HU"/>
        </w:rPr>
        <w:tab/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Megyei Informatika és Információkereső Verseny </w:t>
      </w:r>
    </w:p>
    <w:p w:rsidR="0051254F" w:rsidRPr="0051254F" w:rsidRDefault="0051254F" w:rsidP="0051254F">
      <w:pPr>
        <w:spacing w:after="157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1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Szabadidős </w:t>
      </w:r>
      <w:proofErr w:type="gram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tevékenységek :</w:t>
      </w:r>
      <w:proofErr w:type="gram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tbl>
      <w:tblPr>
        <w:tblStyle w:val="TableGrid"/>
        <w:tblW w:w="7622" w:type="dxa"/>
        <w:tblInd w:w="2012" w:type="dxa"/>
        <w:tblCellMar>
          <w:top w:w="42" w:type="dxa"/>
          <w:right w:w="149" w:type="dxa"/>
        </w:tblCellMar>
        <w:tblLook w:val="04A0" w:firstRow="1" w:lastRow="0" w:firstColumn="1" w:lastColumn="0" w:noHBand="0" w:noVBand="1"/>
      </w:tblPr>
      <w:tblGrid>
        <w:gridCol w:w="1549"/>
        <w:gridCol w:w="6073"/>
      </w:tblGrid>
      <w:tr w:rsidR="0051254F" w:rsidRPr="0051254F" w:rsidTr="00C76BFD">
        <w:trPr>
          <w:trHeight w:val="55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54F" w:rsidRPr="0051254F" w:rsidRDefault="0051254F" w:rsidP="0051254F">
            <w:pPr>
              <w:ind w:right="67"/>
              <w:jc w:val="right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Courier New" w:eastAsia="Courier New" w:hAnsi="Courier New" w:cs="Courier New"/>
                <w:color w:val="000000"/>
                <w:sz w:val="24"/>
              </w:rPr>
              <w:t>o</w:t>
            </w:r>
            <w:r w:rsidRPr="0051254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spacing w:after="11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Körös-Maros Nemzeti Park, Anna-liget, kirándulás 5. és 9. </w:t>
            </w:r>
          </w:p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évfolyam részére </w:t>
            </w:r>
            <w:r w:rsidRPr="0051254F">
              <w:rPr>
                <w:rFonts w:ascii="Wingdings" w:eastAsia="Wingdings" w:hAnsi="Wingdings" w:cs="Wingdings"/>
                <w:color w:val="000000"/>
                <w:sz w:val="24"/>
              </w:rPr>
              <w:t></w:t>
            </w: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Fazekas András </w:t>
            </w:r>
          </w:p>
        </w:tc>
      </w:tr>
      <w:tr w:rsidR="0051254F" w:rsidRPr="0051254F" w:rsidTr="00C76BFD">
        <w:trPr>
          <w:trHeight w:val="288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54F" w:rsidRPr="0051254F" w:rsidRDefault="0051254F" w:rsidP="0051254F">
            <w:pPr>
              <w:ind w:right="67"/>
              <w:jc w:val="right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Courier New" w:eastAsia="Courier New" w:hAnsi="Courier New" w:cs="Courier New"/>
                <w:color w:val="000000"/>
                <w:sz w:val="24"/>
              </w:rPr>
              <w:t>o</w:t>
            </w:r>
            <w:r w:rsidRPr="0051254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Kutatók Éjszakája </w:t>
            </w:r>
            <w:r w:rsidRPr="0051254F">
              <w:rPr>
                <w:rFonts w:ascii="Wingdings" w:eastAsia="Wingdings" w:hAnsi="Wingdings" w:cs="Wingdings"/>
                <w:color w:val="000000"/>
                <w:sz w:val="24"/>
              </w:rPr>
              <w:t></w:t>
            </w: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Antal László </w:t>
            </w:r>
          </w:p>
        </w:tc>
      </w:tr>
      <w:tr w:rsidR="0051254F" w:rsidRPr="0051254F" w:rsidTr="00C76BFD">
        <w:trPr>
          <w:trHeight w:val="288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54F" w:rsidRPr="0051254F" w:rsidRDefault="0051254F" w:rsidP="0051254F">
            <w:pPr>
              <w:ind w:right="67"/>
              <w:jc w:val="right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Courier New" w:eastAsia="Courier New" w:hAnsi="Courier New" w:cs="Courier New"/>
                <w:color w:val="000000"/>
                <w:sz w:val="24"/>
              </w:rPr>
              <w:t>o</w:t>
            </w:r>
            <w:r w:rsidRPr="0051254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Informatórium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, látogatás </w:t>
            </w:r>
            <w:r w:rsidRPr="0051254F">
              <w:rPr>
                <w:rFonts w:ascii="Wingdings" w:eastAsia="Wingdings" w:hAnsi="Wingdings" w:cs="Wingdings"/>
                <w:color w:val="000000"/>
                <w:sz w:val="24"/>
              </w:rPr>
              <w:t></w:t>
            </w: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Antal László; </w:t>
            </w:r>
          </w:p>
        </w:tc>
      </w:tr>
      <w:tr w:rsidR="0051254F" w:rsidRPr="0051254F" w:rsidTr="00C76BFD">
        <w:trPr>
          <w:trHeight w:val="29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54F" w:rsidRPr="0051254F" w:rsidRDefault="0051254F" w:rsidP="0051254F">
            <w:pPr>
              <w:ind w:right="67"/>
              <w:jc w:val="right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Courier New" w:eastAsia="Courier New" w:hAnsi="Courier New" w:cs="Courier New"/>
                <w:color w:val="000000"/>
                <w:sz w:val="24"/>
              </w:rPr>
              <w:t>o</w:t>
            </w:r>
            <w:r w:rsidRPr="0051254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Sára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Galvántechnika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Kft., látogatás </w:t>
            </w:r>
            <w:r w:rsidRPr="0051254F">
              <w:rPr>
                <w:rFonts w:ascii="Wingdings" w:eastAsia="Wingdings" w:hAnsi="Wingdings" w:cs="Wingdings"/>
                <w:color w:val="000000"/>
                <w:sz w:val="24"/>
              </w:rPr>
              <w:t></w:t>
            </w: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Csiffári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Mária; </w:t>
            </w:r>
          </w:p>
        </w:tc>
      </w:tr>
      <w:tr w:rsidR="0051254F" w:rsidRPr="0051254F" w:rsidTr="00C76BFD">
        <w:trPr>
          <w:trHeight w:val="288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54F" w:rsidRPr="0051254F" w:rsidRDefault="0051254F" w:rsidP="0051254F">
            <w:pPr>
              <w:ind w:right="67"/>
              <w:jc w:val="right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Courier New" w:eastAsia="Courier New" w:hAnsi="Courier New" w:cs="Courier New"/>
                <w:color w:val="000000"/>
                <w:sz w:val="24"/>
              </w:rPr>
              <w:t>o</w:t>
            </w:r>
            <w:r w:rsidRPr="0051254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Mindentudás Egyeteme, előadás </w:t>
            </w:r>
            <w:r w:rsidRPr="0051254F">
              <w:rPr>
                <w:rFonts w:ascii="Wingdings" w:eastAsia="Wingdings" w:hAnsi="Wingdings" w:cs="Wingdings"/>
                <w:color w:val="000000"/>
                <w:sz w:val="24"/>
              </w:rPr>
              <w:t></w:t>
            </w: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Fazekas András; </w:t>
            </w:r>
          </w:p>
        </w:tc>
      </w:tr>
      <w:tr w:rsidR="0051254F" w:rsidRPr="0051254F" w:rsidTr="00C76BFD">
        <w:trPr>
          <w:trHeight w:val="29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54F" w:rsidRPr="0051254F" w:rsidRDefault="0051254F" w:rsidP="0051254F">
            <w:pPr>
              <w:ind w:right="67"/>
              <w:jc w:val="right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Courier New" w:eastAsia="Courier New" w:hAnsi="Courier New" w:cs="Courier New"/>
                <w:color w:val="000000"/>
                <w:sz w:val="24"/>
              </w:rPr>
              <w:t>o</w:t>
            </w:r>
            <w:r w:rsidRPr="0051254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Paksi látogatás </w:t>
            </w:r>
            <w:r w:rsidRPr="0051254F">
              <w:rPr>
                <w:rFonts w:ascii="Wingdings" w:eastAsia="Wingdings" w:hAnsi="Wingdings" w:cs="Wingdings"/>
                <w:color w:val="000000"/>
                <w:sz w:val="24"/>
              </w:rPr>
              <w:t></w:t>
            </w: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Fazekas András </w:t>
            </w:r>
          </w:p>
        </w:tc>
      </w:tr>
      <w:tr w:rsidR="0051254F" w:rsidRPr="0051254F" w:rsidTr="00C76BFD">
        <w:trPr>
          <w:trHeight w:val="28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54F" w:rsidRPr="0051254F" w:rsidRDefault="0051254F" w:rsidP="0051254F">
            <w:pPr>
              <w:ind w:right="67"/>
              <w:jc w:val="right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Courier New" w:eastAsia="Courier New" w:hAnsi="Courier New" w:cs="Courier New"/>
                <w:color w:val="000000"/>
                <w:sz w:val="24"/>
              </w:rPr>
              <w:t>o</w:t>
            </w:r>
            <w:r w:rsidRPr="0051254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EPAM látogatás </w:t>
            </w:r>
            <w:r w:rsidRPr="0051254F">
              <w:rPr>
                <w:rFonts w:ascii="Wingdings" w:eastAsia="Wingdings" w:hAnsi="Wingdings" w:cs="Wingdings"/>
                <w:color w:val="000000"/>
                <w:sz w:val="24"/>
              </w:rPr>
              <w:t></w:t>
            </w: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Venyige Judit </w:t>
            </w:r>
          </w:p>
        </w:tc>
      </w:tr>
      <w:tr w:rsidR="0051254F" w:rsidRPr="0051254F" w:rsidTr="00C76BFD">
        <w:trPr>
          <w:trHeight w:val="29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54F" w:rsidRPr="0051254F" w:rsidRDefault="0051254F" w:rsidP="0051254F">
            <w:pPr>
              <w:ind w:right="67"/>
              <w:jc w:val="right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Courier New" w:eastAsia="Courier New" w:hAnsi="Courier New" w:cs="Courier New"/>
                <w:color w:val="000000"/>
                <w:sz w:val="24"/>
              </w:rPr>
              <w:t>o</w:t>
            </w:r>
            <w:r w:rsidRPr="0051254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NNG látogatás </w:t>
            </w:r>
            <w:r w:rsidRPr="0051254F">
              <w:rPr>
                <w:rFonts w:ascii="Wingdings" w:eastAsia="Wingdings" w:hAnsi="Wingdings" w:cs="Wingdings"/>
                <w:color w:val="000000"/>
                <w:sz w:val="24"/>
              </w:rPr>
              <w:t></w:t>
            </w: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Venyige Judit </w:t>
            </w:r>
          </w:p>
        </w:tc>
      </w:tr>
    </w:tbl>
    <w:p w:rsidR="0051254F" w:rsidRPr="0051254F" w:rsidRDefault="0051254F" w:rsidP="0051254F">
      <w:pPr>
        <w:spacing w:after="157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1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lastRenderedPageBreak/>
        <w:t xml:space="preserve">Témahetek: </w:t>
      </w:r>
    </w:p>
    <w:tbl>
      <w:tblPr>
        <w:tblStyle w:val="TableGrid"/>
        <w:tblW w:w="7622" w:type="dxa"/>
        <w:tblInd w:w="2012" w:type="dxa"/>
        <w:tblCellMar>
          <w:top w:w="52" w:type="dxa"/>
          <w:right w:w="149" w:type="dxa"/>
        </w:tblCellMar>
        <w:tblLook w:val="04A0" w:firstRow="1" w:lastRow="0" w:firstColumn="1" w:lastColumn="0" w:noHBand="0" w:noVBand="1"/>
      </w:tblPr>
      <w:tblGrid>
        <w:gridCol w:w="1549"/>
        <w:gridCol w:w="6073"/>
      </w:tblGrid>
      <w:tr w:rsidR="0051254F" w:rsidRPr="0051254F" w:rsidTr="00C76BFD">
        <w:trPr>
          <w:trHeight w:val="55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54F" w:rsidRPr="0051254F" w:rsidRDefault="0051254F" w:rsidP="0051254F">
            <w:pPr>
              <w:ind w:right="67"/>
              <w:jc w:val="right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Courier New" w:eastAsia="Courier New" w:hAnsi="Courier New" w:cs="Courier New"/>
                <w:color w:val="000000"/>
                <w:sz w:val="24"/>
              </w:rPr>
              <w:t>o</w:t>
            </w:r>
            <w:r w:rsidRPr="0051254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Eu-Code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Week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(programozás hete) </w:t>
            </w:r>
            <w:r w:rsidRPr="0051254F">
              <w:rPr>
                <w:rFonts w:ascii="Wingdings" w:eastAsia="Wingdings" w:hAnsi="Wingdings" w:cs="Wingdings"/>
                <w:color w:val="000000"/>
                <w:sz w:val="24"/>
              </w:rPr>
              <w:t></w:t>
            </w: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Antal László, Dér Tamás </w:t>
            </w:r>
          </w:p>
        </w:tc>
      </w:tr>
      <w:tr w:rsidR="0051254F" w:rsidRPr="0051254F" w:rsidTr="00C76BFD">
        <w:trPr>
          <w:trHeight w:val="288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54F" w:rsidRPr="0051254F" w:rsidRDefault="0051254F" w:rsidP="0051254F">
            <w:pPr>
              <w:ind w:right="67"/>
              <w:jc w:val="right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Courier New" w:eastAsia="Courier New" w:hAnsi="Courier New" w:cs="Courier New"/>
                <w:color w:val="000000"/>
                <w:sz w:val="24"/>
              </w:rPr>
              <w:t>o</w:t>
            </w:r>
            <w:r w:rsidRPr="0051254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Digitális Témahét </w:t>
            </w:r>
            <w:r w:rsidRPr="0051254F">
              <w:rPr>
                <w:rFonts w:ascii="Wingdings" w:eastAsia="Wingdings" w:hAnsi="Wingdings" w:cs="Wingdings"/>
                <w:color w:val="000000"/>
                <w:sz w:val="24"/>
              </w:rPr>
              <w:t></w:t>
            </w: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Antal László, Dér Tamás </w:t>
            </w:r>
          </w:p>
        </w:tc>
      </w:tr>
      <w:tr w:rsidR="0051254F" w:rsidRPr="0051254F" w:rsidTr="00C76BFD">
        <w:trPr>
          <w:trHeight w:val="55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54F" w:rsidRPr="0051254F" w:rsidRDefault="0051254F" w:rsidP="0051254F">
            <w:pPr>
              <w:ind w:right="67"/>
              <w:jc w:val="right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Courier New" w:eastAsia="Courier New" w:hAnsi="Courier New" w:cs="Courier New"/>
                <w:color w:val="000000"/>
                <w:sz w:val="24"/>
              </w:rPr>
              <w:t>o</w:t>
            </w:r>
            <w:r w:rsidRPr="0051254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Pénzügyi, gazdasági témahét </w:t>
            </w:r>
            <w:r w:rsidRPr="0051254F">
              <w:rPr>
                <w:rFonts w:ascii="Wingdings" w:eastAsia="Wingdings" w:hAnsi="Wingdings" w:cs="Wingdings"/>
                <w:color w:val="000000"/>
                <w:sz w:val="24"/>
              </w:rPr>
              <w:t></w:t>
            </w: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Nagy Ildikó, Csehiné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Gyömrei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Éva </w:t>
            </w:r>
          </w:p>
        </w:tc>
      </w:tr>
    </w:tbl>
    <w:p w:rsidR="0051254F" w:rsidRPr="0051254F" w:rsidRDefault="0051254F" w:rsidP="0051254F">
      <w:pPr>
        <w:spacing w:after="243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Jeles napok: (Feketéné </w:t>
      </w:r>
      <w:proofErr w:type="spellStart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>Erhardt</w:t>
      </w:r>
      <w:proofErr w:type="spellEnd"/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Ildikó, Szabó Melinda) </w:t>
      </w:r>
    </w:p>
    <w:p w:rsidR="0051254F" w:rsidRPr="0051254F" w:rsidRDefault="0051254F" w:rsidP="0051254F">
      <w:pPr>
        <w:numPr>
          <w:ilvl w:val="0"/>
          <w:numId w:val="6"/>
        </w:numPr>
        <w:spacing w:after="58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Állatok Világnapja </w:t>
      </w:r>
    </w:p>
    <w:p w:rsidR="0051254F" w:rsidRPr="0051254F" w:rsidRDefault="0051254F" w:rsidP="0051254F">
      <w:pPr>
        <w:numPr>
          <w:ilvl w:val="0"/>
          <w:numId w:val="6"/>
        </w:numPr>
        <w:spacing w:after="57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Takarítási Világnap </w:t>
      </w:r>
    </w:p>
    <w:p w:rsidR="0051254F" w:rsidRPr="0051254F" w:rsidRDefault="0051254F" w:rsidP="0051254F">
      <w:pPr>
        <w:numPr>
          <w:ilvl w:val="0"/>
          <w:numId w:val="6"/>
        </w:numPr>
        <w:spacing w:after="56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Víz Világnapja </w:t>
      </w:r>
    </w:p>
    <w:p w:rsidR="0051254F" w:rsidRPr="0051254F" w:rsidRDefault="0051254F" w:rsidP="0051254F">
      <w:pPr>
        <w:numPr>
          <w:ilvl w:val="0"/>
          <w:numId w:val="6"/>
        </w:numPr>
        <w:spacing w:after="1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Föld Napja </w:t>
      </w:r>
    </w:p>
    <w:p w:rsidR="0051254F" w:rsidRPr="0051254F" w:rsidRDefault="0051254F" w:rsidP="0051254F">
      <w:pPr>
        <w:spacing w:after="157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228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Tervezett munkaközösségi foglalkozások </w:t>
      </w:r>
    </w:p>
    <w:p w:rsidR="0051254F" w:rsidRPr="0051254F" w:rsidRDefault="0051254F" w:rsidP="0051254F">
      <w:pPr>
        <w:numPr>
          <w:ilvl w:val="1"/>
          <w:numId w:val="6"/>
        </w:numPr>
        <w:spacing w:after="29" w:line="265" w:lineRule="auto"/>
        <w:ind w:right="2803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Értekezlet (2018. szeptember) </w:t>
      </w:r>
      <w:r w:rsidRPr="0051254F">
        <w:rPr>
          <w:rFonts w:ascii="Courier New" w:eastAsia="Courier New" w:hAnsi="Courier New" w:cs="Courier New"/>
          <w:color w:val="000000"/>
          <w:sz w:val="24"/>
          <w:lang w:eastAsia="hu-HU"/>
        </w:rPr>
        <w:t>o</w:t>
      </w:r>
      <w:r w:rsidRPr="0051254F">
        <w:rPr>
          <w:rFonts w:ascii="Arial" w:eastAsia="Arial" w:hAnsi="Arial" w:cs="Arial"/>
          <w:color w:val="000000"/>
          <w:sz w:val="24"/>
          <w:lang w:eastAsia="hu-HU"/>
        </w:rPr>
        <w:t xml:space="preserve"> 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Értekezlet (2019. január) </w:t>
      </w:r>
      <w:r w:rsidRPr="0051254F">
        <w:rPr>
          <w:rFonts w:ascii="Courier New" w:eastAsia="Courier New" w:hAnsi="Courier New" w:cs="Courier New"/>
          <w:color w:val="000000"/>
          <w:sz w:val="24"/>
          <w:lang w:eastAsia="hu-HU"/>
        </w:rPr>
        <w:t>o</w:t>
      </w:r>
      <w:r w:rsidRPr="0051254F">
        <w:rPr>
          <w:rFonts w:ascii="Arial" w:eastAsia="Arial" w:hAnsi="Arial" w:cs="Arial"/>
          <w:color w:val="000000"/>
          <w:sz w:val="24"/>
          <w:lang w:eastAsia="hu-HU"/>
        </w:rPr>
        <w:t xml:space="preserve"> 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Értekezlet (2019. május - június) </w:t>
      </w:r>
    </w:p>
    <w:p w:rsidR="0051254F" w:rsidRPr="0051254F" w:rsidRDefault="0051254F" w:rsidP="0051254F">
      <w:pPr>
        <w:numPr>
          <w:ilvl w:val="1"/>
          <w:numId w:val="6"/>
        </w:numPr>
        <w:spacing w:after="0" w:line="248" w:lineRule="auto"/>
        <w:ind w:right="2803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Bemutató óra (Dér Tamás sakk, 1. félév; Fazekas András biológia 2. félév) </w:t>
      </w:r>
    </w:p>
    <w:p w:rsidR="0051254F" w:rsidRPr="0051254F" w:rsidRDefault="0051254F" w:rsidP="0051254F">
      <w:pPr>
        <w:spacing w:after="157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150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Munkaközösség-vezetői látogatások, ellenőrzések: </w:t>
      </w:r>
    </w:p>
    <w:p w:rsidR="0051254F" w:rsidRPr="0051254F" w:rsidRDefault="0051254F" w:rsidP="0051254F">
      <w:pPr>
        <w:spacing w:after="150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Tanmenetek ellenőrzésére kerül sor szeptember 15-ig. (szept. 30.) </w:t>
      </w:r>
    </w:p>
    <w:p w:rsidR="0051254F" w:rsidRPr="0051254F" w:rsidRDefault="0051254F" w:rsidP="0051254F">
      <w:pPr>
        <w:spacing w:after="150" w:line="248" w:lineRule="auto"/>
        <w:ind w:left="562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Óralátogatások lesznek az első félévben az 5. 9. évfolyamon matematikából. </w:t>
      </w:r>
    </w:p>
    <w:p w:rsidR="0051254F" w:rsidRPr="0051254F" w:rsidRDefault="0051254F" w:rsidP="0051254F">
      <w:pPr>
        <w:spacing w:after="157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51254F" w:rsidRPr="0051254F" w:rsidRDefault="0051254F" w:rsidP="0051254F">
      <w:pPr>
        <w:spacing w:after="0"/>
        <w:ind w:left="562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u w:val="single" w:color="000000"/>
          <w:lang w:eastAsia="hu-HU"/>
        </w:rPr>
        <w:t>Ütemterv</w:t>
      </w: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tbl>
      <w:tblPr>
        <w:tblStyle w:val="TableGrid"/>
        <w:tblW w:w="9062" w:type="dxa"/>
        <w:tblInd w:w="572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4"/>
        <w:gridCol w:w="2266"/>
      </w:tblGrid>
      <w:tr w:rsidR="0051254F" w:rsidRPr="0051254F" w:rsidTr="00C76BFD">
        <w:trPr>
          <w:trHeight w:val="28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Hónap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51254F" w:rsidRPr="0051254F" w:rsidTr="00C76BFD">
        <w:trPr>
          <w:trHeight w:val="27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SZEPTEMBER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Értekezlet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Venyige Judit </w:t>
            </w:r>
          </w:p>
        </w:tc>
      </w:tr>
      <w:tr w:rsidR="0051254F" w:rsidRPr="0051254F" w:rsidTr="00C76BFD">
        <w:trPr>
          <w:trHeight w:val="28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Anna-liget kirándulás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Fazekas András </w:t>
            </w:r>
          </w:p>
        </w:tc>
      </w:tr>
      <w:tr w:rsidR="0051254F" w:rsidRPr="0051254F" w:rsidTr="00C76BFD">
        <w:trPr>
          <w:trHeight w:val="28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Kutatók Éjszakája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szept. 28.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Antal László </w:t>
            </w:r>
          </w:p>
        </w:tc>
      </w:tr>
    </w:tbl>
    <w:p w:rsidR="0051254F" w:rsidRPr="0051254F" w:rsidRDefault="0051254F" w:rsidP="0051254F">
      <w:pPr>
        <w:spacing w:after="0"/>
        <w:ind w:left="-852" w:right="111"/>
        <w:rPr>
          <w:rFonts w:ascii="Garamond" w:eastAsia="Garamond" w:hAnsi="Garamond" w:cs="Garamond"/>
          <w:color w:val="000000"/>
          <w:sz w:val="24"/>
          <w:lang w:eastAsia="hu-HU"/>
        </w:rPr>
      </w:pPr>
    </w:p>
    <w:tbl>
      <w:tblPr>
        <w:tblStyle w:val="TableGrid"/>
        <w:tblW w:w="9062" w:type="dxa"/>
        <w:tblInd w:w="572" w:type="dxa"/>
        <w:tblCellMar>
          <w:top w:w="54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4"/>
        <w:gridCol w:w="2266"/>
      </w:tblGrid>
      <w:tr w:rsidR="0051254F" w:rsidRPr="0051254F" w:rsidTr="00C76BFD">
        <w:trPr>
          <w:trHeight w:val="28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Venyige Judit </w:t>
            </w:r>
          </w:p>
        </w:tc>
      </w:tr>
      <w:tr w:rsidR="0051254F" w:rsidRPr="0051254F" w:rsidTr="00C76BFD">
        <w:trPr>
          <w:trHeight w:val="59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Takarítási Világnap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Feketéné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Erhardt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Ildikó, Szabó Melinda </w:t>
            </w:r>
          </w:p>
        </w:tc>
      </w:tr>
      <w:tr w:rsidR="0051254F" w:rsidRPr="0051254F" w:rsidTr="00C76BFD">
        <w:trPr>
          <w:trHeight w:val="28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OKTÓBER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51254F" w:rsidRPr="0051254F" w:rsidTr="00C76BFD">
        <w:trPr>
          <w:trHeight w:val="50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jc w:val="both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Állatok Világnapja – játékos csapatverseny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Feketéné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Erhardt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Ildikó </w:t>
            </w:r>
          </w:p>
        </w:tc>
      </w:tr>
      <w:tr w:rsidR="0051254F" w:rsidRPr="0051254F" w:rsidTr="00C76BFD">
        <w:trPr>
          <w:trHeight w:val="28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Curie kémia verseny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Fazekas András </w:t>
            </w:r>
          </w:p>
        </w:tc>
      </w:tr>
      <w:tr w:rsidR="0051254F" w:rsidRPr="0051254F" w:rsidTr="00C76BFD">
        <w:trPr>
          <w:trHeight w:val="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Eu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Code-Week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Antal László, Dér Tamás </w:t>
            </w:r>
          </w:p>
        </w:tc>
      </w:tr>
      <w:tr w:rsidR="0051254F" w:rsidRPr="0051254F" w:rsidTr="00C76BFD">
        <w:trPr>
          <w:trHeight w:val="81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II. Országos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Állategészségügyi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Verseny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Fazekas András </w:t>
            </w:r>
          </w:p>
        </w:tc>
      </w:tr>
      <w:tr w:rsidR="0051254F" w:rsidRPr="0051254F" w:rsidTr="00C76BFD">
        <w:trPr>
          <w:trHeight w:val="28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NOVEMBER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51254F" w:rsidRPr="0051254F" w:rsidTr="00C76BFD">
        <w:trPr>
          <w:trHeight w:val="28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Bemutató óra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Dér Tamás </w:t>
            </w:r>
          </w:p>
        </w:tc>
      </w:tr>
      <w:tr w:rsidR="0051254F" w:rsidRPr="0051254F" w:rsidTr="00C76BFD"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KGYTK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Koczka Istvánné </w:t>
            </w:r>
          </w:p>
        </w:tc>
      </w:tr>
      <w:tr w:rsidR="0051254F" w:rsidRPr="0051254F" w:rsidTr="00C76BFD">
        <w:trPr>
          <w:trHeight w:val="55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Szent-Györgyi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Biológia Verseny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Koczka Istvánné </w:t>
            </w:r>
          </w:p>
        </w:tc>
      </w:tr>
      <w:tr w:rsidR="0051254F" w:rsidRPr="0051254F" w:rsidTr="00C76BFD">
        <w:trPr>
          <w:trHeight w:val="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Szent-Györgyi Kémia Verseny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Fazekas András </w:t>
            </w:r>
          </w:p>
        </w:tc>
      </w:tr>
      <w:tr w:rsidR="0051254F" w:rsidRPr="0051254F" w:rsidTr="00C76BFD">
        <w:trPr>
          <w:trHeight w:val="27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Paksi kirándulás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Fazekas András </w:t>
            </w:r>
          </w:p>
        </w:tc>
      </w:tr>
      <w:tr w:rsidR="0051254F" w:rsidRPr="0051254F" w:rsidTr="00C76BFD">
        <w:trPr>
          <w:trHeight w:val="28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DECEMBER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51254F" w:rsidRPr="0051254F" w:rsidTr="00C76BFD">
        <w:trPr>
          <w:trHeight w:val="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Varga Tamás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Matematikaverseny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Nagy Ildikó, Fórizs Ibolya </w:t>
            </w:r>
          </w:p>
        </w:tc>
      </w:tr>
      <w:tr w:rsidR="0051254F" w:rsidRPr="0051254F" w:rsidTr="00C76BFD">
        <w:trPr>
          <w:trHeight w:val="82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Arany Dobókocka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Matematikaverseny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(kísérő és javító tanár)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Nagy Ildikó </w:t>
            </w:r>
          </w:p>
        </w:tc>
      </w:tr>
      <w:tr w:rsidR="0051254F" w:rsidRPr="0051254F" w:rsidTr="00C76BFD">
        <w:trPr>
          <w:trHeight w:val="82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First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Lego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League Robotika csapatverseny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Antal László </w:t>
            </w:r>
          </w:p>
        </w:tc>
      </w:tr>
      <w:tr w:rsidR="0051254F" w:rsidRPr="0051254F" w:rsidTr="00C76BFD">
        <w:trPr>
          <w:trHeight w:val="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JANUÁR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Kistérségi biológia verseny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Koczka Istvánné </w:t>
            </w:r>
          </w:p>
        </w:tc>
      </w:tr>
      <w:tr w:rsidR="0051254F" w:rsidRPr="0051254F" w:rsidTr="00C76BFD">
        <w:trPr>
          <w:trHeight w:val="27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Értekezlet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Venyige Judit </w:t>
            </w:r>
          </w:p>
        </w:tc>
      </w:tr>
      <w:tr w:rsidR="0051254F" w:rsidRPr="0051254F" w:rsidTr="00C76BFD">
        <w:trPr>
          <w:trHeight w:val="55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Informatórium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látogatás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Antal László </w:t>
            </w:r>
          </w:p>
        </w:tc>
      </w:tr>
      <w:tr w:rsidR="0051254F" w:rsidRPr="0051254F" w:rsidTr="00C76BFD">
        <w:trPr>
          <w:trHeight w:val="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Bay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Zoltán Fizika Verseny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Csiffári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Mária </w:t>
            </w:r>
          </w:p>
        </w:tc>
      </w:tr>
      <w:tr w:rsidR="0051254F" w:rsidRPr="0051254F" w:rsidTr="00C76BFD">
        <w:trPr>
          <w:trHeight w:val="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FEBRUÁR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Székács Tanulmányi Versenyek szervezése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szaktanárok </w:t>
            </w:r>
          </w:p>
        </w:tc>
      </w:tr>
      <w:tr w:rsidR="0051254F" w:rsidRPr="0051254F" w:rsidTr="00C76BFD">
        <w:trPr>
          <w:trHeight w:val="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Zrínyi Ilona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Matematikaverseny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 w:right="49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Csehiné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Gyömrei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Éva </w:t>
            </w:r>
          </w:p>
        </w:tc>
      </w:tr>
      <w:tr w:rsidR="0051254F" w:rsidRPr="0051254F" w:rsidTr="00C76BFD">
        <w:trPr>
          <w:trHeight w:val="28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Házi Sakkverseny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Dér Tamás </w:t>
            </w:r>
          </w:p>
        </w:tc>
      </w:tr>
      <w:tr w:rsidR="0051254F" w:rsidRPr="0051254F" w:rsidTr="00C76BFD">
        <w:trPr>
          <w:trHeight w:val="81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spacing w:after="2" w:line="237" w:lineRule="auto"/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Mindentudás Egyeteme-Szeged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előadás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Fazekas András </w:t>
            </w:r>
          </w:p>
        </w:tc>
      </w:tr>
      <w:tr w:rsidR="0051254F" w:rsidRPr="0051254F" w:rsidTr="00C76BFD">
        <w:trPr>
          <w:trHeight w:val="55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MÁRCIUS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Neumann János Informatikai Kupa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Antal László </w:t>
            </w:r>
          </w:p>
        </w:tc>
      </w:tr>
      <w:tr w:rsidR="0051254F" w:rsidRPr="0051254F" w:rsidTr="00C76BFD">
        <w:trPr>
          <w:trHeight w:val="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Víz világnapja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Feketéné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Erhardt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Ildikó, Szabó Melinda </w:t>
            </w:r>
          </w:p>
        </w:tc>
      </w:tr>
      <w:tr w:rsidR="0051254F" w:rsidRPr="0051254F" w:rsidTr="00C76BFD">
        <w:trPr>
          <w:trHeight w:val="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Sára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Galvántechnika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kft. látogatás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Csiffári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Mária </w:t>
            </w:r>
          </w:p>
        </w:tc>
      </w:tr>
      <w:tr w:rsidR="0051254F" w:rsidRPr="0051254F" w:rsidTr="00C76BFD">
        <w:trPr>
          <w:trHeight w:val="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gram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Komplex</w:t>
            </w:r>
            <w:proofErr w:type="gram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természettudományos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Koczka Istvánné </w:t>
            </w:r>
          </w:p>
        </w:tc>
      </w:tr>
      <w:tr w:rsidR="0051254F" w:rsidRPr="0051254F" w:rsidTr="00C76BFD">
        <w:trPr>
          <w:trHeight w:val="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verseny a református iskolában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51254F" w:rsidRPr="0051254F" w:rsidTr="00C76BFD">
        <w:trPr>
          <w:trHeight w:val="55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PÉNZ7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Nagy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Ildikó</w:t>
            </w:r>
            <w:proofErr w:type="gram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,Csehiné</w:t>
            </w:r>
            <w:proofErr w:type="spellEnd"/>
            <w:proofErr w:type="gram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Gyömrei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Éva </w:t>
            </w:r>
          </w:p>
        </w:tc>
      </w:tr>
      <w:tr w:rsidR="0051254F" w:rsidRPr="0051254F" w:rsidTr="00C76BFD">
        <w:trPr>
          <w:trHeight w:val="81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Székács tanulmányi versenyek lebonyolítása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Szaktanárok </w:t>
            </w:r>
          </w:p>
        </w:tc>
      </w:tr>
      <w:tr w:rsidR="0051254F" w:rsidRPr="0051254F" w:rsidTr="00C76BFD">
        <w:trPr>
          <w:trHeight w:val="28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Bemutató óra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Fazekas András </w:t>
            </w:r>
          </w:p>
        </w:tc>
      </w:tr>
      <w:tr w:rsidR="0051254F" w:rsidRPr="0051254F" w:rsidTr="00C76BFD">
        <w:trPr>
          <w:trHeight w:val="82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ÁPRILIS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Tornyai Sándor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Országos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Fizikaverseny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Csiffári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Mária </w:t>
            </w:r>
          </w:p>
        </w:tc>
      </w:tr>
      <w:tr w:rsidR="0051254F" w:rsidRPr="0051254F" w:rsidTr="00C76BFD">
        <w:trPr>
          <w:trHeight w:val="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Kísérletező Kis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Fizikusok Versenye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Horváth Attiláné </w:t>
            </w:r>
          </w:p>
        </w:tc>
      </w:tr>
      <w:tr w:rsidR="0051254F" w:rsidRPr="0051254F" w:rsidTr="00C76BFD">
        <w:trPr>
          <w:trHeight w:val="81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Herman Ottó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Országos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Biológiaverseny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Koczka Istvánné </w:t>
            </w:r>
          </w:p>
        </w:tc>
      </w:tr>
      <w:tr w:rsidR="0051254F" w:rsidRPr="0051254F" w:rsidTr="00C76BFD">
        <w:trPr>
          <w:trHeight w:val="136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Kaán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Károly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Országos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Természetismereti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Verseny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Koczka Istvánné </w:t>
            </w:r>
          </w:p>
        </w:tc>
      </w:tr>
      <w:tr w:rsidR="0051254F" w:rsidRPr="0051254F" w:rsidTr="00C76BFD">
        <w:trPr>
          <w:trHeight w:val="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Föld Napja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Feketéné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Erhardt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Ildikó </w:t>
            </w:r>
          </w:p>
        </w:tc>
      </w:tr>
      <w:tr w:rsidR="0051254F" w:rsidRPr="0051254F" w:rsidTr="00C76BFD">
        <w:trPr>
          <w:trHeight w:val="82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 w:right="16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Megyei Informatika és Információkereső Verseny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Antal László, Dér </w:t>
            </w:r>
          </w:p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Tamás,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Patakfalvi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János </w:t>
            </w:r>
          </w:p>
        </w:tc>
      </w:tr>
      <w:tr w:rsidR="0051254F" w:rsidRPr="0051254F" w:rsidTr="00C76BFD">
        <w:trPr>
          <w:trHeight w:val="28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Kisérettségi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Fórizs Ibolya </w:t>
            </w:r>
          </w:p>
        </w:tc>
      </w:tr>
      <w:tr w:rsidR="0051254F" w:rsidRPr="0051254F" w:rsidTr="00C76BFD">
        <w:trPr>
          <w:trHeight w:val="81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Digitális témahét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Antal </w:t>
            </w:r>
            <w:proofErr w:type="gram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László ,</w:t>
            </w:r>
            <w:proofErr w:type="gram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Dér </w:t>
            </w:r>
          </w:p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Tamás </w:t>
            </w:r>
          </w:p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51254F" w:rsidRPr="0051254F" w:rsidTr="00C76BFD">
        <w:trPr>
          <w:trHeight w:val="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Mira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Csillagászati verseny (Nagyszénás)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Horváth Attiláné </w:t>
            </w:r>
          </w:p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Kísérő: Antal László </w:t>
            </w:r>
          </w:p>
        </w:tc>
      </w:tr>
      <w:tr w:rsidR="0051254F" w:rsidRPr="0051254F" w:rsidTr="00C76BFD">
        <w:trPr>
          <w:trHeight w:val="28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MÁJUS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Érettségi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szaktanárok </w:t>
            </w:r>
          </w:p>
        </w:tc>
      </w:tr>
      <w:tr w:rsidR="0051254F" w:rsidRPr="0051254F" w:rsidTr="00C76BFD">
        <w:trPr>
          <w:trHeight w:val="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Országos kompetenciamérés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szaktanárok </w:t>
            </w:r>
          </w:p>
        </w:tc>
      </w:tr>
      <w:tr w:rsidR="0051254F" w:rsidRPr="0051254F" w:rsidTr="00C76BFD">
        <w:trPr>
          <w:trHeight w:val="109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Madarak és Fák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gram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Napja</w:t>
            </w:r>
            <w:proofErr w:type="gram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Természetismeret csapatverseny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Koczka Istvánné </w:t>
            </w:r>
          </w:p>
        </w:tc>
      </w:tr>
      <w:tr w:rsidR="0051254F" w:rsidRPr="0051254F" w:rsidTr="00C76BFD">
        <w:trPr>
          <w:trHeight w:val="82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Tiszaalpári </w:t>
            </w:r>
            <w:proofErr w:type="spellStart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>ökoiskolás</w:t>
            </w:r>
            <w:proofErr w:type="spellEnd"/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természetvédelmi verseny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Koczka Istvánné </w:t>
            </w:r>
          </w:p>
        </w:tc>
      </w:tr>
      <w:tr w:rsidR="0051254F" w:rsidRPr="0051254F" w:rsidTr="00C76BFD">
        <w:trPr>
          <w:trHeight w:val="109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JÚNIUS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Kihelyezett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munkatársi értekezlet </w:t>
            </w:r>
          </w:p>
          <w:p w:rsidR="0051254F" w:rsidRPr="0051254F" w:rsidRDefault="0051254F" w:rsidP="0051254F">
            <w:pPr>
              <w:ind w:left="3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(éves munka értékelése)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54F" w:rsidRPr="0051254F" w:rsidRDefault="0051254F" w:rsidP="0051254F">
            <w:pPr>
              <w:ind w:left="2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51254F">
              <w:rPr>
                <w:rFonts w:ascii="Garamond" w:eastAsia="Garamond" w:hAnsi="Garamond" w:cs="Garamond"/>
                <w:color w:val="000000"/>
                <w:sz w:val="24"/>
              </w:rPr>
              <w:t xml:space="preserve">Venyige Judit </w:t>
            </w:r>
          </w:p>
        </w:tc>
      </w:tr>
    </w:tbl>
    <w:p w:rsidR="0051254F" w:rsidRPr="0051254F" w:rsidRDefault="0051254F" w:rsidP="0051254F">
      <w:pPr>
        <w:spacing w:after="0"/>
        <w:ind w:left="567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51254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3E381A" w:rsidRDefault="0051254F" w:rsidP="0051254F">
      <w:pPr>
        <w:spacing w:after="0" w:line="240" w:lineRule="auto"/>
        <w:rPr>
          <w:rFonts w:ascii="Garamond" w:eastAsia="Garamond" w:hAnsi="Garamond" w:cs="Garamond"/>
          <w:i/>
          <w:color w:val="000000"/>
          <w:sz w:val="24"/>
          <w:lang w:eastAsia="hu-HU"/>
        </w:rPr>
      </w:pP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 w:rsidRPr="0051254F">
        <w:rPr>
          <w:rFonts w:ascii="Garamond" w:eastAsia="Garamond" w:hAnsi="Garamond" w:cs="Garamond"/>
          <w:i/>
          <w:color w:val="000000"/>
          <w:sz w:val="24"/>
          <w:lang w:eastAsia="hu-HU"/>
        </w:rPr>
        <w:t>Venyige Judit</w:t>
      </w:r>
    </w:p>
    <w:p w:rsidR="0051254F" w:rsidRDefault="0051254F" w:rsidP="0051254F">
      <w:pPr>
        <w:spacing w:after="0" w:line="240" w:lineRule="auto"/>
        <w:rPr>
          <w:rFonts w:ascii="Garamond" w:eastAsia="Garamond" w:hAnsi="Garamond" w:cs="Garamond"/>
          <w:i/>
          <w:color w:val="000000"/>
          <w:sz w:val="24"/>
          <w:lang w:eastAsia="hu-HU"/>
        </w:rPr>
      </w:pP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  <w:t xml:space="preserve">                  </w:t>
      </w:r>
      <w:proofErr w:type="gramStart"/>
      <w:r>
        <w:rPr>
          <w:rFonts w:ascii="Garamond" w:eastAsia="Garamond" w:hAnsi="Garamond" w:cs="Garamond"/>
          <w:i/>
          <w:color w:val="000000"/>
          <w:sz w:val="24"/>
          <w:lang w:eastAsia="hu-HU"/>
        </w:rPr>
        <w:t>munkaközösség-vezető</w:t>
      </w:r>
      <w:bookmarkStart w:id="0" w:name="_GoBack"/>
      <w:bookmarkEnd w:id="0"/>
      <w:proofErr w:type="gramEnd"/>
    </w:p>
    <w:sectPr w:rsidR="0051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6E3"/>
    <w:multiLevelType w:val="hybridMultilevel"/>
    <w:tmpl w:val="EBB4E328"/>
    <w:lvl w:ilvl="0" w:tplc="0820F6D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E0B46">
      <w:start w:val="1"/>
      <w:numFmt w:val="bullet"/>
      <w:lvlText w:val=""/>
      <w:lvlJc w:val="left"/>
      <w:pPr>
        <w:ind w:left="2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AA8EE">
      <w:start w:val="1"/>
      <w:numFmt w:val="bullet"/>
      <w:lvlText w:val="▪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228E8">
      <w:start w:val="1"/>
      <w:numFmt w:val="bullet"/>
      <w:lvlText w:val="•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ED124">
      <w:start w:val="1"/>
      <w:numFmt w:val="bullet"/>
      <w:lvlText w:val="o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26724">
      <w:start w:val="1"/>
      <w:numFmt w:val="bullet"/>
      <w:lvlText w:val="▪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83632">
      <w:start w:val="1"/>
      <w:numFmt w:val="bullet"/>
      <w:lvlText w:val="•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6D0A6">
      <w:start w:val="1"/>
      <w:numFmt w:val="bullet"/>
      <w:lvlText w:val="o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85F26">
      <w:start w:val="1"/>
      <w:numFmt w:val="bullet"/>
      <w:lvlText w:val="▪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6C2B80"/>
    <w:multiLevelType w:val="hybridMultilevel"/>
    <w:tmpl w:val="EE04A67C"/>
    <w:lvl w:ilvl="0" w:tplc="8E0859EE">
      <w:start w:val="5"/>
      <w:numFmt w:val="decimal"/>
      <w:lvlText w:val="%1."/>
      <w:lvlJc w:val="left"/>
      <w:pPr>
        <w:ind w:left="77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4384A">
      <w:start w:val="1"/>
      <w:numFmt w:val="lowerLetter"/>
      <w:lvlText w:val="%2"/>
      <w:lvlJc w:val="left"/>
      <w:pPr>
        <w:ind w:left="11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E7142">
      <w:start w:val="1"/>
      <w:numFmt w:val="lowerRoman"/>
      <w:lvlText w:val="%3"/>
      <w:lvlJc w:val="left"/>
      <w:pPr>
        <w:ind w:left="18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61548">
      <w:start w:val="1"/>
      <w:numFmt w:val="decimal"/>
      <w:lvlText w:val="%4"/>
      <w:lvlJc w:val="left"/>
      <w:pPr>
        <w:ind w:left="25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CAC8C">
      <w:start w:val="1"/>
      <w:numFmt w:val="lowerLetter"/>
      <w:lvlText w:val="%5"/>
      <w:lvlJc w:val="left"/>
      <w:pPr>
        <w:ind w:left="33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A1AFC">
      <w:start w:val="1"/>
      <w:numFmt w:val="lowerRoman"/>
      <w:lvlText w:val="%6"/>
      <w:lvlJc w:val="left"/>
      <w:pPr>
        <w:ind w:left="40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A8E66">
      <w:start w:val="1"/>
      <w:numFmt w:val="decimal"/>
      <w:lvlText w:val="%7"/>
      <w:lvlJc w:val="left"/>
      <w:pPr>
        <w:ind w:left="47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22BEC">
      <w:start w:val="1"/>
      <w:numFmt w:val="lowerLetter"/>
      <w:lvlText w:val="%8"/>
      <w:lvlJc w:val="left"/>
      <w:pPr>
        <w:ind w:left="54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28F6E4">
      <w:start w:val="1"/>
      <w:numFmt w:val="lowerRoman"/>
      <w:lvlText w:val="%9"/>
      <w:lvlJc w:val="left"/>
      <w:pPr>
        <w:ind w:left="61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5C2F9A"/>
    <w:multiLevelType w:val="hybridMultilevel"/>
    <w:tmpl w:val="C2EE95DE"/>
    <w:lvl w:ilvl="0" w:tplc="FE5C9AFC">
      <w:start w:val="5"/>
      <w:numFmt w:val="decimal"/>
      <w:lvlText w:val="%1."/>
      <w:lvlJc w:val="left"/>
      <w:pPr>
        <w:ind w:left="89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E844A">
      <w:start w:val="1"/>
      <w:numFmt w:val="lowerLetter"/>
      <w:lvlText w:val="%2"/>
      <w:lvlJc w:val="left"/>
      <w:pPr>
        <w:ind w:left="11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06006">
      <w:start w:val="1"/>
      <w:numFmt w:val="lowerRoman"/>
      <w:lvlText w:val="%3"/>
      <w:lvlJc w:val="left"/>
      <w:pPr>
        <w:ind w:left="18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C1F2C">
      <w:start w:val="1"/>
      <w:numFmt w:val="decimal"/>
      <w:lvlText w:val="%4"/>
      <w:lvlJc w:val="left"/>
      <w:pPr>
        <w:ind w:left="25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6FF7C">
      <w:start w:val="1"/>
      <w:numFmt w:val="lowerLetter"/>
      <w:lvlText w:val="%5"/>
      <w:lvlJc w:val="left"/>
      <w:pPr>
        <w:ind w:left="33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E308C">
      <w:start w:val="1"/>
      <w:numFmt w:val="lowerRoman"/>
      <w:lvlText w:val="%6"/>
      <w:lvlJc w:val="left"/>
      <w:pPr>
        <w:ind w:left="40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6D61E">
      <w:start w:val="1"/>
      <w:numFmt w:val="decimal"/>
      <w:lvlText w:val="%7"/>
      <w:lvlJc w:val="left"/>
      <w:pPr>
        <w:ind w:left="47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4C57A">
      <w:start w:val="1"/>
      <w:numFmt w:val="lowerLetter"/>
      <w:lvlText w:val="%8"/>
      <w:lvlJc w:val="left"/>
      <w:pPr>
        <w:ind w:left="54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CC168">
      <w:start w:val="1"/>
      <w:numFmt w:val="lowerRoman"/>
      <w:lvlText w:val="%9"/>
      <w:lvlJc w:val="left"/>
      <w:pPr>
        <w:ind w:left="61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2D086D"/>
    <w:multiLevelType w:val="hybridMultilevel"/>
    <w:tmpl w:val="D07CC814"/>
    <w:lvl w:ilvl="0" w:tplc="46024D5C">
      <w:start w:val="1"/>
      <w:numFmt w:val="bullet"/>
      <w:lvlText w:val="-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E2FE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81F5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8BB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2C1C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8583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4A2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E7B2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E23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7C1413"/>
    <w:multiLevelType w:val="hybridMultilevel"/>
    <w:tmpl w:val="BDF288E4"/>
    <w:lvl w:ilvl="0" w:tplc="14069590">
      <w:start w:val="1"/>
      <w:numFmt w:val="bullet"/>
      <w:lvlText w:val="-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0A36E">
      <w:start w:val="1"/>
      <w:numFmt w:val="bullet"/>
      <w:lvlText w:val="o"/>
      <w:lvlJc w:val="left"/>
      <w:pPr>
        <w:ind w:left="20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8E19E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A96C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86166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96DB8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0D02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E7D5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0A7C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7D1BDA"/>
    <w:multiLevelType w:val="hybridMultilevel"/>
    <w:tmpl w:val="8064E8AC"/>
    <w:lvl w:ilvl="0" w:tplc="AA2872B6">
      <w:start w:val="1"/>
      <w:numFmt w:val="bullet"/>
      <w:lvlText w:val="o"/>
      <w:lvlJc w:val="left"/>
      <w:pPr>
        <w:ind w:left="20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6DB5A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8F922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6AF28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E350A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2B0B8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E6AA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6C746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8BA68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4F"/>
    <w:rsid w:val="003E381A"/>
    <w:rsid w:val="0051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B76D"/>
  <w15:chartTrackingRefBased/>
  <w15:docId w15:val="{3EFC72A2-B82C-400D-9F87-1736D8B9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51254F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1585</Words>
  <Characters>10940</Characters>
  <Application>Microsoft Office Word</Application>
  <DocSecurity>0</DocSecurity>
  <Lines>91</Lines>
  <Paragraphs>24</Paragraphs>
  <ScaleCrop>false</ScaleCrop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Borbála (Iroda)</dc:creator>
  <cp:keywords/>
  <dc:description/>
  <cp:lastModifiedBy>Fehér Borbála (Iroda)</cp:lastModifiedBy>
  <cp:revision>1</cp:revision>
  <dcterms:created xsi:type="dcterms:W3CDTF">2018-10-17T12:15:00Z</dcterms:created>
  <dcterms:modified xsi:type="dcterms:W3CDTF">2018-10-17T12:17:00Z</dcterms:modified>
</cp:coreProperties>
</file>